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EF" w:rsidRPr="00040D42" w:rsidRDefault="00ED31FB" w:rsidP="002F628A">
      <w:pPr>
        <w:jc w:val="center"/>
        <w:rPr>
          <w:rFonts w:ascii="ＭＳ 明朝" w:eastAsia="ＭＳ 明朝" w:hAnsi="ＭＳ 明朝"/>
          <w:sz w:val="28"/>
        </w:rPr>
      </w:pPr>
      <w:r w:rsidRPr="00040D42">
        <w:rPr>
          <w:rFonts w:ascii="ＭＳ 明朝" w:eastAsia="ＭＳ 明朝" w:hAnsi="ＭＳ 明朝" w:hint="eastAsia"/>
          <w:sz w:val="28"/>
        </w:rPr>
        <w:t>松阪公園売店使用に係る企画書</w:t>
      </w:r>
    </w:p>
    <w:p w:rsidR="007B4647" w:rsidRPr="002F628A" w:rsidRDefault="007B4647" w:rsidP="002F628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716" w:type="dxa"/>
        <w:tblInd w:w="-365" w:type="dxa"/>
        <w:tblLook w:val="04A0" w:firstRow="1" w:lastRow="0" w:firstColumn="1" w:lastColumn="0" w:noHBand="0" w:noVBand="1"/>
      </w:tblPr>
      <w:tblGrid>
        <w:gridCol w:w="2520"/>
        <w:gridCol w:w="7196"/>
      </w:tblGrid>
      <w:tr w:rsidR="001951E3" w:rsidTr="00911F41">
        <w:trPr>
          <w:trHeight w:val="1971"/>
        </w:trPr>
        <w:tc>
          <w:tcPr>
            <w:tcW w:w="2520" w:type="dxa"/>
            <w:vMerge w:val="restart"/>
          </w:tcPr>
          <w:p w:rsidR="001951E3" w:rsidRDefault="001951E3" w:rsidP="001E5E5A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</w:p>
          <w:p w:rsidR="001951E3" w:rsidRPr="002F628A" w:rsidRDefault="001951E3" w:rsidP="001951E3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予定営業日時</w:t>
            </w:r>
          </w:p>
        </w:tc>
        <w:tc>
          <w:tcPr>
            <w:tcW w:w="7196" w:type="dxa"/>
          </w:tcPr>
          <w:p w:rsidR="001951E3" w:rsidRPr="00911F41" w:rsidRDefault="005D3126" w:rsidP="001951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11F4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印を記入してください）</w:t>
            </w:r>
          </w:p>
          <w:p w:rsidR="005D3126" w:rsidRDefault="005D3126" w:rsidP="001951E3">
            <w:pPr>
              <w:jc w:val="left"/>
              <w:rPr>
                <w:rFonts w:ascii="ＭＳ 明朝" w:eastAsia="ＭＳ 明朝" w:hAnsi="ＭＳ 明朝"/>
              </w:rPr>
            </w:pPr>
          </w:p>
          <w:p w:rsidR="007B4647" w:rsidRDefault="001951E3" w:rsidP="00B9293F">
            <w:pPr>
              <w:ind w:firstLineChars="200" w:firstLine="480"/>
              <w:jc w:val="left"/>
              <w:rPr>
                <w:rFonts w:ascii="ＭＳ 明朝" w:eastAsia="ＭＳ 明朝" w:hAnsi="ＭＳ 明朝"/>
                <w:sz w:val="22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 xml:space="preserve">毎日　　</w:t>
            </w:r>
            <w:r w:rsidR="007B4647" w:rsidRPr="0040469F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643185" w:rsidRPr="0040469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 xml:space="preserve">　毎週（月・火・水・木・金・土・日）曜日</w:t>
            </w:r>
          </w:p>
          <w:p w:rsidR="00B9293F" w:rsidRPr="00B9293F" w:rsidRDefault="00B9293F" w:rsidP="00B9293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951E3" w:rsidRPr="002F628A" w:rsidRDefault="001951E3" w:rsidP="00250075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　　　）</w:t>
            </w:r>
          </w:p>
        </w:tc>
      </w:tr>
      <w:tr w:rsidR="001951E3" w:rsidTr="00911F41">
        <w:trPr>
          <w:trHeight w:val="1968"/>
        </w:trPr>
        <w:tc>
          <w:tcPr>
            <w:tcW w:w="2520" w:type="dxa"/>
            <w:vMerge/>
          </w:tcPr>
          <w:p w:rsidR="001951E3" w:rsidRPr="002F628A" w:rsidRDefault="001951E3" w:rsidP="001951E3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96" w:type="dxa"/>
          </w:tcPr>
          <w:p w:rsidR="005D3126" w:rsidRPr="00911F41" w:rsidRDefault="005D3126" w:rsidP="005D3126">
            <w:pPr>
              <w:spacing w:beforeLines="50" w:befor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（月・季節等により違う場合は時期別に記入してください）</w:t>
            </w:r>
          </w:p>
          <w:p w:rsidR="005D3126" w:rsidRDefault="005D3126" w:rsidP="005D3126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</w:p>
          <w:p w:rsidR="00B9293F" w:rsidRDefault="00DA267E" w:rsidP="005D3126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時期（　　　　　</w:t>
            </w:r>
            <w:r w:rsidR="00A869DE"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 xml:space="preserve">　</w:t>
            </w: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　</w:t>
            </w:r>
            <w:r w:rsidR="001951E3" w:rsidRPr="0040469F"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分　～　</w:t>
            </w: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 w:rsidR="001951E3" w:rsidRPr="0040469F"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:rsidR="00B9293F" w:rsidRDefault="005D3126" w:rsidP="00B9293F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時期（</w:t>
            </w:r>
            <w:r w:rsidR="00B9293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A267E">
              <w:rPr>
                <w:rFonts w:ascii="HGS行書体" w:eastAsia="HGS行書体" w:hAnsi="ＭＳ 明朝" w:hint="eastAsia"/>
                <w:b/>
                <w:sz w:val="24"/>
              </w:rPr>
              <w:t xml:space="preserve">　　　　</w:t>
            </w:r>
            <w:r w:rsidR="00A869D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A267E"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="00DA267E"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分　～　</w:t>
            </w:r>
            <w:r w:rsidR="00DA267E"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="00DA267E">
              <w:rPr>
                <w:rFonts w:ascii="HGS行書体" w:eastAsia="HGS行書体" w:hAnsi="ＭＳ 明朝" w:hint="eastAsia"/>
                <w:b/>
                <w:sz w:val="24"/>
              </w:rPr>
              <w:t xml:space="preserve">　　</w:t>
            </w:r>
            <w:r w:rsidR="00B9293F"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:rsidR="00B9293F" w:rsidRPr="00B9293F" w:rsidRDefault="00B9293F" w:rsidP="00B9293F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246B7D" w:rsidTr="00DA267E">
        <w:trPr>
          <w:trHeight w:val="4356"/>
        </w:trPr>
        <w:tc>
          <w:tcPr>
            <w:tcW w:w="2520" w:type="dxa"/>
            <w:vAlign w:val="center"/>
          </w:tcPr>
          <w:p w:rsidR="00911F41" w:rsidRPr="00DA267E" w:rsidRDefault="00ED31FB" w:rsidP="00911F41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267E">
              <w:rPr>
                <w:rFonts w:ascii="ＭＳ 明朝" w:eastAsia="ＭＳ 明朝" w:hAnsi="ＭＳ 明朝" w:hint="eastAsia"/>
                <w:sz w:val="24"/>
                <w:szCs w:val="24"/>
              </w:rPr>
              <w:t>予定取扱</w:t>
            </w:r>
            <w:r w:rsidR="001951E3" w:rsidRPr="00DA267E">
              <w:rPr>
                <w:rFonts w:ascii="ＭＳ 明朝" w:eastAsia="ＭＳ 明朝" w:hAnsi="ＭＳ 明朝" w:hint="eastAsia"/>
                <w:sz w:val="24"/>
                <w:szCs w:val="24"/>
              </w:rPr>
              <w:t>商品</w:t>
            </w:r>
          </w:p>
          <w:p w:rsidR="00911F41" w:rsidRPr="00911F41" w:rsidRDefault="001951E3" w:rsidP="00911F41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2"/>
              </w:rPr>
            </w:pPr>
            <w:r w:rsidRPr="00DA267E">
              <w:rPr>
                <w:rFonts w:ascii="ＭＳ 明朝" w:eastAsia="ＭＳ 明朝" w:hAnsi="ＭＳ 明朝" w:hint="eastAsia"/>
                <w:sz w:val="24"/>
                <w:szCs w:val="24"/>
              </w:rPr>
              <w:t>・サービス</w:t>
            </w:r>
          </w:p>
        </w:tc>
        <w:tc>
          <w:tcPr>
            <w:tcW w:w="7196" w:type="dxa"/>
          </w:tcPr>
          <w:p w:rsidR="00246B7D" w:rsidRDefault="004046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（できるだけ具体的に）</w:t>
            </w:r>
          </w:p>
          <w:p w:rsidR="00355987" w:rsidRPr="00DA267E" w:rsidRDefault="00355987" w:rsidP="00355987">
            <w:pPr>
              <w:rPr>
                <w:rFonts w:ascii="HGS行書体" w:eastAsia="HGS行書体" w:hAnsi="ＭＳ 明朝" w:hint="eastAsia"/>
                <w:sz w:val="24"/>
                <w:szCs w:val="24"/>
              </w:rPr>
            </w:pPr>
          </w:p>
        </w:tc>
      </w:tr>
      <w:tr w:rsidR="00246B7D" w:rsidTr="00911F41">
        <w:trPr>
          <w:trHeight w:val="2457"/>
        </w:trPr>
        <w:tc>
          <w:tcPr>
            <w:tcW w:w="2520" w:type="dxa"/>
          </w:tcPr>
          <w:p w:rsidR="00246B7D" w:rsidRPr="002F628A" w:rsidRDefault="00343E09" w:rsidP="00ED31FB">
            <w:pPr>
              <w:spacing w:beforeLines="300" w:before="1080"/>
              <w:jc w:val="center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そ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>他</w:t>
            </w:r>
          </w:p>
        </w:tc>
        <w:tc>
          <w:tcPr>
            <w:tcW w:w="7196" w:type="dxa"/>
          </w:tcPr>
          <w:p w:rsidR="00246B7D" w:rsidRPr="002F628A" w:rsidRDefault="00246B7D">
            <w:pPr>
              <w:rPr>
                <w:rFonts w:ascii="ＭＳ 明朝" w:eastAsia="ＭＳ 明朝" w:hAnsi="ＭＳ 明朝"/>
              </w:rPr>
            </w:pPr>
          </w:p>
        </w:tc>
      </w:tr>
    </w:tbl>
    <w:p w:rsidR="00030EA5" w:rsidRDefault="00030EA5" w:rsidP="00030EA5">
      <w:pPr>
        <w:spacing w:line="60" w:lineRule="auto"/>
      </w:pPr>
    </w:p>
    <w:p w:rsidR="005D3126" w:rsidRDefault="005D3126" w:rsidP="00030EA5">
      <w:pPr>
        <w:spacing w:line="60" w:lineRule="auto"/>
      </w:pPr>
    </w:p>
    <w:p w:rsidR="00355987" w:rsidRPr="001C6D2D" w:rsidRDefault="001C6D2D" w:rsidP="001C6D2D">
      <w:pPr>
        <w:tabs>
          <w:tab w:val="left" w:pos="8460"/>
        </w:tabs>
        <w:ind w:right="430" w:firstLineChars="2498" w:firstLine="7022"/>
        <w:rPr>
          <w:rFonts w:ascii="ＭＳ 明朝" w:eastAsia="ＭＳ 明朝" w:hAnsi="ＭＳ 明朝"/>
          <w:b/>
          <w:sz w:val="28"/>
        </w:rPr>
      </w:pPr>
      <w:r w:rsidRPr="001C6D2D">
        <w:rPr>
          <w:rFonts w:ascii="ＭＳ 明朝" w:eastAsia="ＭＳ 明朝" w:hAnsi="ＭＳ 明朝" w:hint="eastAsia"/>
          <w:b/>
          <w:sz w:val="28"/>
          <w:bdr w:val="single" w:sz="4" w:space="0" w:color="auto"/>
        </w:rPr>
        <w:lastRenderedPageBreak/>
        <w:t xml:space="preserve"> </w:t>
      </w:r>
      <w:r w:rsidR="00355987" w:rsidRPr="001C6D2D">
        <w:rPr>
          <w:rFonts w:ascii="ＭＳ 明朝" w:eastAsia="ＭＳ 明朝" w:hAnsi="ＭＳ 明朝" w:hint="eastAsia"/>
          <w:b/>
          <w:sz w:val="28"/>
          <w:bdr w:val="single" w:sz="4" w:space="0" w:color="auto"/>
        </w:rPr>
        <w:t xml:space="preserve">記 入 例 </w:t>
      </w:r>
    </w:p>
    <w:p w:rsidR="00A869DE" w:rsidRPr="00040D42" w:rsidRDefault="00A869DE" w:rsidP="00A869DE">
      <w:pPr>
        <w:jc w:val="center"/>
        <w:rPr>
          <w:rFonts w:ascii="ＭＳ 明朝" w:eastAsia="ＭＳ 明朝" w:hAnsi="ＭＳ 明朝"/>
          <w:sz w:val="28"/>
        </w:rPr>
      </w:pPr>
      <w:r w:rsidRPr="00040D42">
        <w:rPr>
          <w:rFonts w:ascii="ＭＳ 明朝" w:eastAsia="ＭＳ 明朝" w:hAnsi="ＭＳ 明朝" w:hint="eastAsia"/>
          <w:sz w:val="28"/>
        </w:rPr>
        <w:t>松阪公園売店使用に係る企画書</w:t>
      </w:r>
    </w:p>
    <w:p w:rsidR="00A869DE" w:rsidRPr="002F628A" w:rsidRDefault="00A869DE" w:rsidP="00A869D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716" w:type="dxa"/>
        <w:tblInd w:w="-365" w:type="dxa"/>
        <w:tblLook w:val="04A0" w:firstRow="1" w:lastRow="0" w:firstColumn="1" w:lastColumn="0" w:noHBand="0" w:noVBand="1"/>
      </w:tblPr>
      <w:tblGrid>
        <w:gridCol w:w="2520"/>
        <w:gridCol w:w="7196"/>
      </w:tblGrid>
      <w:tr w:rsidR="00A869DE" w:rsidTr="00812BB0">
        <w:trPr>
          <w:trHeight w:val="1971"/>
        </w:trPr>
        <w:tc>
          <w:tcPr>
            <w:tcW w:w="2520" w:type="dxa"/>
            <w:vMerge w:val="restart"/>
          </w:tcPr>
          <w:p w:rsidR="00A869DE" w:rsidRDefault="00A869DE" w:rsidP="00812BB0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</w:p>
          <w:p w:rsidR="00A869DE" w:rsidRPr="002F628A" w:rsidRDefault="00A869DE" w:rsidP="00812BB0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予定営業日時</w:t>
            </w:r>
          </w:p>
        </w:tc>
        <w:tc>
          <w:tcPr>
            <w:tcW w:w="7196" w:type="dxa"/>
          </w:tcPr>
          <w:p w:rsidR="00A869DE" w:rsidRPr="00911F41" w:rsidRDefault="00A869DE" w:rsidP="00812BB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11F4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印を記入してください）</w:t>
            </w:r>
          </w:p>
          <w:p w:rsidR="00A869DE" w:rsidRDefault="00A869DE" w:rsidP="00812BB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9C4DB" wp14:editId="2EC1DE6D">
                      <wp:simplePos x="0" y="0"/>
                      <wp:positionH relativeFrom="column">
                        <wp:posOffset>2442405</wp:posOffset>
                      </wp:positionH>
                      <wp:positionV relativeFrom="paragraph">
                        <wp:posOffset>159511</wp:posOffset>
                      </wp:positionV>
                      <wp:extent cx="1489270" cy="345349"/>
                      <wp:effectExtent l="19050" t="19050" r="15875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9270" cy="345349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3305F" id="楕円 2" o:spid="_x0000_s1026" style="position:absolute;left:0;text-align:left;margin-left:192.3pt;margin-top:12.55pt;width:117.2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" filled="f" strokecolor="windowText" strokeweight="2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49D2A" wp14:editId="45EE1166">
                      <wp:simplePos x="0" y="0"/>
                      <wp:positionH relativeFrom="column">
                        <wp:posOffset>1706832</wp:posOffset>
                      </wp:positionH>
                      <wp:positionV relativeFrom="paragraph">
                        <wp:posOffset>189565</wp:posOffset>
                      </wp:positionV>
                      <wp:extent cx="345259" cy="345349"/>
                      <wp:effectExtent l="19050" t="19050" r="1714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59" cy="345349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C419F" id="楕円 1" o:spid="_x0000_s1026" style="position:absolute;left:0;text-align:left;margin-left:134.4pt;margin-top:14.95pt;width:27.2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" filled="f" strokecolor="black [3213]" strokeweight="2.5pt">
                      <v:stroke joinstyle="miter"/>
                    </v:oval>
                  </w:pict>
                </mc:Fallback>
              </mc:AlternateContent>
            </w:r>
          </w:p>
          <w:p w:rsidR="00A869DE" w:rsidRDefault="00A869DE" w:rsidP="00812BB0">
            <w:pPr>
              <w:ind w:firstLineChars="200" w:firstLine="480"/>
              <w:jc w:val="left"/>
              <w:rPr>
                <w:rFonts w:ascii="ＭＳ 明朝" w:eastAsia="ＭＳ 明朝" w:hAnsi="ＭＳ 明朝"/>
                <w:sz w:val="22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毎日　　・　　毎週（月・火・水・木・金・土・日）曜日</w:t>
            </w:r>
          </w:p>
          <w:p w:rsidR="00A869DE" w:rsidRPr="00B9293F" w:rsidRDefault="00A869DE" w:rsidP="00812BB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869DE" w:rsidRPr="002F628A" w:rsidRDefault="00A869DE" w:rsidP="00812BB0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　　　）</w:t>
            </w:r>
          </w:p>
        </w:tc>
      </w:tr>
      <w:tr w:rsidR="00A869DE" w:rsidTr="00812BB0">
        <w:trPr>
          <w:trHeight w:val="1968"/>
        </w:trPr>
        <w:tc>
          <w:tcPr>
            <w:tcW w:w="2520" w:type="dxa"/>
            <w:vMerge/>
          </w:tcPr>
          <w:p w:rsidR="00A869DE" w:rsidRPr="002F628A" w:rsidRDefault="00A869DE" w:rsidP="00812BB0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96" w:type="dxa"/>
          </w:tcPr>
          <w:p w:rsidR="00A869DE" w:rsidRPr="00911F41" w:rsidRDefault="00A869DE" w:rsidP="00812BB0">
            <w:pPr>
              <w:spacing w:beforeLines="50" w:befor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（月・季節等により違う場合は時期別に記入してください）</w:t>
            </w:r>
          </w:p>
          <w:p w:rsidR="00A869DE" w:rsidRDefault="00A869DE" w:rsidP="00812BB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</w:p>
          <w:p w:rsidR="00DA267E" w:rsidRDefault="00DA267E" w:rsidP="00DA267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時期（　</w:t>
            </w:r>
            <w:r w:rsidRPr="00A869DE">
              <w:rPr>
                <w:rFonts w:ascii="HGS行書体" w:eastAsia="HGS行書体" w:hAnsi="ＭＳ 明朝" w:hint="eastAsia"/>
                <w:b/>
                <w:sz w:val="24"/>
              </w:rPr>
              <w:t>３～４月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 xml:space="preserve">　９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００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分　～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２０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００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:rsidR="00DA267E" w:rsidRDefault="00DA267E" w:rsidP="00DA267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時期（　</w:t>
            </w:r>
            <w:r w:rsidRPr="00A869DE">
              <w:rPr>
                <w:rFonts w:ascii="HGS行書体" w:eastAsia="HGS行書体" w:hAnsi="ＭＳ 明朝" w:hint="eastAsia"/>
                <w:b/>
                <w:sz w:val="24"/>
              </w:rPr>
              <w:t>５～２月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００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分　～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１７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時　</w:t>
            </w:r>
            <w:r w:rsidRPr="00DA267E">
              <w:rPr>
                <w:rFonts w:ascii="HGS行書体" w:eastAsia="HGS行書体" w:hAnsi="ＭＳ 明朝" w:hint="eastAsia"/>
                <w:b/>
                <w:sz w:val="24"/>
              </w:rPr>
              <w:t>００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:rsidR="00A869DE" w:rsidRPr="00DA267E" w:rsidRDefault="00A869DE" w:rsidP="00812BB0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A869DE" w:rsidTr="001C6D2D">
        <w:trPr>
          <w:trHeight w:val="4129"/>
        </w:trPr>
        <w:tc>
          <w:tcPr>
            <w:tcW w:w="2520" w:type="dxa"/>
            <w:vAlign w:val="center"/>
          </w:tcPr>
          <w:p w:rsidR="00A869DE" w:rsidRPr="00DA267E" w:rsidRDefault="00A869DE" w:rsidP="00812BB0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267E">
              <w:rPr>
                <w:rFonts w:ascii="ＭＳ 明朝" w:eastAsia="ＭＳ 明朝" w:hAnsi="ＭＳ 明朝" w:hint="eastAsia"/>
                <w:sz w:val="24"/>
                <w:szCs w:val="24"/>
              </w:rPr>
              <w:t>予定取扱商品</w:t>
            </w:r>
          </w:p>
          <w:p w:rsidR="00A869DE" w:rsidRPr="00911F41" w:rsidRDefault="00A869DE" w:rsidP="00812BB0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2"/>
              </w:rPr>
            </w:pPr>
            <w:r w:rsidRPr="00DA267E">
              <w:rPr>
                <w:rFonts w:ascii="ＭＳ 明朝" w:eastAsia="ＭＳ 明朝" w:hAnsi="ＭＳ 明朝" w:hint="eastAsia"/>
                <w:sz w:val="24"/>
                <w:szCs w:val="24"/>
              </w:rPr>
              <w:t>・サービス</w:t>
            </w:r>
          </w:p>
        </w:tc>
        <w:tc>
          <w:tcPr>
            <w:tcW w:w="7196" w:type="dxa"/>
          </w:tcPr>
          <w:p w:rsidR="00A869DE" w:rsidRDefault="00A869DE" w:rsidP="00812BB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F41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（できるだけ具体的に）</w:t>
            </w:r>
          </w:p>
          <w:p w:rsidR="00DA267E" w:rsidRDefault="00DA267E" w:rsidP="00812B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5987" w:rsidRDefault="00355987" w:rsidP="003559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5987" w:rsidRDefault="00355987" w:rsidP="00355987">
            <w:pPr>
              <w:rPr>
                <w:rFonts w:ascii="HGS行書体" w:eastAsia="HGS行書体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>
              <w:rPr>
                <w:rFonts w:ascii="HGS行書体" w:eastAsia="HGS行書体" w:hAnsi="ＭＳ 明朝" w:hint="eastAsia"/>
                <w:sz w:val="24"/>
                <w:szCs w:val="24"/>
              </w:rPr>
              <w:t>松阪もめんの小物</w:t>
            </w:r>
          </w:p>
          <w:p w:rsidR="00355987" w:rsidRDefault="00355987" w:rsidP="00355987">
            <w:pPr>
              <w:rPr>
                <w:rFonts w:ascii="HGS行書体" w:eastAsia="HGS行書体" w:hAnsi="ＭＳ 明朝" w:hint="eastAsia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sz w:val="24"/>
                <w:szCs w:val="24"/>
              </w:rPr>
              <w:t xml:space="preserve">　・松阪に関する土産物（置物・ストラップ等）</w:t>
            </w:r>
          </w:p>
          <w:p w:rsidR="00355987" w:rsidRDefault="00355987" w:rsidP="00355987">
            <w:pPr>
              <w:rPr>
                <w:rFonts w:ascii="HGS行書体" w:eastAsia="HGS行書体" w:hAnsi="ＭＳ 明朝" w:hint="eastAsia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sz w:val="24"/>
                <w:szCs w:val="24"/>
              </w:rPr>
              <w:t xml:space="preserve">　・お菓子</w:t>
            </w:r>
          </w:p>
          <w:p w:rsidR="00355987" w:rsidRDefault="00355987" w:rsidP="00355987">
            <w:pPr>
              <w:rPr>
                <w:rFonts w:ascii="HGS行書体" w:eastAsia="HGS行書体" w:hAnsi="ＭＳ 明朝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sz w:val="24"/>
                <w:szCs w:val="24"/>
              </w:rPr>
              <w:t xml:space="preserve">　・ジュース</w:t>
            </w:r>
          </w:p>
          <w:p w:rsidR="00355987" w:rsidRDefault="00355987" w:rsidP="00355987">
            <w:pPr>
              <w:rPr>
                <w:rFonts w:ascii="HGS行書体" w:eastAsia="HGS行書体" w:hAnsi="ＭＳ 明朝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sz w:val="24"/>
                <w:szCs w:val="24"/>
              </w:rPr>
              <w:t xml:space="preserve">　・甘酒</w:t>
            </w:r>
          </w:p>
          <w:p w:rsidR="00355987" w:rsidRPr="00DA267E" w:rsidRDefault="00355987" w:rsidP="0035598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sz w:val="24"/>
                <w:szCs w:val="24"/>
              </w:rPr>
              <w:t xml:space="preserve">　　　　　　　　　　　　　　　　など</w:t>
            </w:r>
          </w:p>
        </w:tc>
      </w:tr>
      <w:tr w:rsidR="00A869DE" w:rsidTr="001C6D2D">
        <w:trPr>
          <w:trHeight w:val="2337"/>
        </w:trPr>
        <w:tc>
          <w:tcPr>
            <w:tcW w:w="2520" w:type="dxa"/>
            <w:vAlign w:val="center"/>
          </w:tcPr>
          <w:p w:rsidR="00A869DE" w:rsidRPr="002F628A" w:rsidRDefault="00A869DE" w:rsidP="00355987">
            <w:pPr>
              <w:spacing w:before="100" w:beforeAutospacing="1"/>
              <w:jc w:val="center"/>
              <w:rPr>
                <w:rFonts w:ascii="ＭＳ 明朝" w:eastAsia="ＭＳ 明朝" w:hAnsi="ＭＳ 明朝"/>
              </w:rPr>
            </w:pPr>
            <w:r w:rsidRPr="0040469F">
              <w:rPr>
                <w:rFonts w:ascii="ＭＳ 明朝" w:eastAsia="ＭＳ 明朝" w:hAnsi="ＭＳ 明朝" w:hint="eastAsia"/>
                <w:sz w:val="24"/>
              </w:rPr>
              <w:t>そ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DA2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469F">
              <w:rPr>
                <w:rFonts w:ascii="ＭＳ 明朝" w:eastAsia="ＭＳ 明朝" w:hAnsi="ＭＳ 明朝" w:hint="eastAsia"/>
                <w:sz w:val="24"/>
              </w:rPr>
              <w:t>他</w:t>
            </w:r>
          </w:p>
        </w:tc>
        <w:tc>
          <w:tcPr>
            <w:tcW w:w="7196" w:type="dxa"/>
          </w:tcPr>
          <w:p w:rsidR="00A869DE" w:rsidRPr="002F628A" w:rsidRDefault="00A869DE" w:rsidP="00812BB0">
            <w:pPr>
              <w:rPr>
                <w:rFonts w:ascii="ＭＳ 明朝" w:eastAsia="ＭＳ 明朝" w:hAnsi="ＭＳ 明朝"/>
              </w:rPr>
            </w:pPr>
          </w:p>
        </w:tc>
      </w:tr>
    </w:tbl>
    <w:p w:rsidR="00A869DE" w:rsidRDefault="00A869DE" w:rsidP="00030EA5">
      <w:pPr>
        <w:spacing w:line="60" w:lineRule="auto"/>
        <w:rPr>
          <w:rFonts w:hint="eastAsia"/>
        </w:rPr>
      </w:pPr>
      <w:bookmarkStart w:id="0" w:name="_GoBack"/>
      <w:bookmarkEnd w:id="0"/>
    </w:p>
    <w:sectPr w:rsidR="00A869DE" w:rsidSect="005D312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8A"/>
    <w:rsid w:val="00030EA5"/>
    <w:rsid w:val="00040D42"/>
    <w:rsid w:val="001951E3"/>
    <w:rsid w:val="001C6D2D"/>
    <w:rsid w:val="001E5E5A"/>
    <w:rsid w:val="00246B7D"/>
    <w:rsid w:val="00250075"/>
    <w:rsid w:val="002F628A"/>
    <w:rsid w:val="00343E09"/>
    <w:rsid w:val="00355987"/>
    <w:rsid w:val="0040469F"/>
    <w:rsid w:val="0041784D"/>
    <w:rsid w:val="005D3126"/>
    <w:rsid w:val="00625DEF"/>
    <w:rsid w:val="00643185"/>
    <w:rsid w:val="007B4647"/>
    <w:rsid w:val="00911F41"/>
    <w:rsid w:val="00A869DE"/>
    <w:rsid w:val="00B9293F"/>
    <w:rsid w:val="00CA382C"/>
    <w:rsid w:val="00DA267E"/>
    <w:rsid w:val="00EA30CB"/>
    <w:rsid w:val="00ED31FB"/>
    <w:rsid w:val="00F76895"/>
    <w:rsid w:val="00F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7D24A"/>
  <w15:chartTrackingRefBased/>
  <w15:docId w15:val="{B8FF4299-9574-4012-88BE-3DA6D1F9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95B5-85B9-409E-9DE3-5ECF1F15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2019-12-25T01:58:00Z</cp:lastPrinted>
  <dcterms:created xsi:type="dcterms:W3CDTF">2019-12-24T02:10:00Z</dcterms:created>
  <dcterms:modified xsi:type="dcterms:W3CDTF">2019-12-26T08:26:00Z</dcterms:modified>
</cp:coreProperties>
</file>