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4F" w:rsidRPr="005A4851" w:rsidRDefault="00B6014F" w:rsidP="00716105">
      <w:pPr>
        <w:spacing w:line="340" w:lineRule="exact"/>
        <w:jc w:val="center"/>
        <w:rPr>
          <w:rFonts w:ascii="ＭＳ 明朝" w:eastAsia="ＭＳ 明朝" w:hAnsi="ＭＳ 明朝"/>
          <w:sz w:val="22"/>
        </w:rPr>
      </w:pPr>
      <w:r w:rsidRPr="005A4851">
        <w:rPr>
          <w:rFonts w:ascii="ＭＳ 明朝" w:eastAsia="ＭＳ 明朝" w:hAnsi="ＭＳ 明朝" w:hint="eastAsia"/>
          <w:sz w:val="22"/>
        </w:rPr>
        <w:t>松阪の木利用促進協定書</w:t>
      </w:r>
    </w:p>
    <w:p w:rsidR="00B6014F" w:rsidRPr="005A4851" w:rsidRDefault="00B6014F" w:rsidP="00716105">
      <w:pPr>
        <w:spacing w:line="340" w:lineRule="exact"/>
        <w:rPr>
          <w:rFonts w:ascii="ＭＳ 明朝" w:eastAsia="ＭＳ 明朝" w:hAnsi="ＭＳ 明朝"/>
          <w:sz w:val="22"/>
        </w:rPr>
      </w:pPr>
    </w:p>
    <w:p w:rsidR="00B6014F" w:rsidRPr="005A4851" w:rsidRDefault="00277DFC" w:rsidP="00716105">
      <w:pPr>
        <w:spacing w:line="340" w:lineRule="exact"/>
        <w:ind w:firstLineChars="100" w:firstLine="220"/>
        <w:rPr>
          <w:rFonts w:ascii="ＭＳ 明朝" w:eastAsia="ＭＳ 明朝" w:hAnsi="ＭＳ 明朝"/>
          <w:sz w:val="22"/>
        </w:rPr>
      </w:pPr>
      <w:r w:rsidRPr="005A4851">
        <w:rPr>
          <w:rFonts w:ascii="ＭＳ 明朝" w:eastAsia="ＭＳ 明朝" w:hAnsi="ＭＳ 明朝" w:hint="eastAsia"/>
          <w:sz w:val="22"/>
        </w:rPr>
        <w:t>松阪市（以下「甲」という</w:t>
      </w:r>
      <w:r w:rsidR="005D1185">
        <w:rPr>
          <w:rFonts w:ascii="ＭＳ 明朝" w:eastAsia="ＭＳ 明朝" w:hAnsi="ＭＳ 明朝" w:hint="eastAsia"/>
          <w:sz w:val="22"/>
        </w:rPr>
        <w:t>。</w:t>
      </w:r>
      <w:r w:rsidRPr="005A4851">
        <w:rPr>
          <w:rFonts w:ascii="ＭＳ 明朝" w:eastAsia="ＭＳ 明朝" w:hAnsi="ＭＳ 明朝" w:hint="eastAsia"/>
          <w:sz w:val="22"/>
        </w:rPr>
        <w:t>）と</w:t>
      </w:r>
      <w:r w:rsidR="00CD1510">
        <w:rPr>
          <w:rFonts w:ascii="ＭＳ 明朝" w:eastAsia="ＭＳ 明朝" w:hAnsi="ＭＳ 明朝" w:hint="eastAsia"/>
          <w:sz w:val="22"/>
        </w:rPr>
        <w:t xml:space="preserve">　　　　　　　　　　　　　　</w:t>
      </w:r>
      <w:r w:rsidR="00B6014F" w:rsidRPr="005A4851">
        <w:rPr>
          <w:rFonts w:ascii="ＭＳ 明朝" w:eastAsia="ＭＳ 明朝" w:hAnsi="ＭＳ 明朝" w:hint="eastAsia"/>
          <w:sz w:val="22"/>
        </w:rPr>
        <w:t>（以下「乙」という</w:t>
      </w:r>
      <w:r w:rsidR="005D1185">
        <w:rPr>
          <w:rFonts w:ascii="ＭＳ 明朝" w:eastAsia="ＭＳ 明朝" w:hAnsi="ＭＳ 明朝" w:hint="eastAsia"/>
          <w:sz w:val="22"/>
        </w:rPr>
        <w:t>。</w:t>
      </w:r>
      <w:r w:rsidR="00B6014F" w:rsidRPr="005A4851">
        <w:rPr>
          <w:rFonts w:ascii="ＭＳ 明朝" w:eastAsia="ＭＳ 明朝" w:hAnsi="ＭＳ 明朝" w:hint="eastAsia"/>
          <w:sz w:val="22"/>
        </w:rPr>
        <w:t>）は、松阪の木の安定需給に関し、次のとおり協定を締結する。</w:t>
      </w:r>
    </w:p>
    <w:p w:rsidR="00B6014F" w:rsidRPr="005A4851" w:rsidRDefault="00B6014F" w:rsidP="00716105">
      <w:pPr>
        <w:spacing w:line="340" w:lineRule="exact"/>
        <w:rPr>
          <w:rFonts w:ascii="ＭＳ 明朝" w:eastAsia="ＭＳ 明朝" w:hAnsi="ＭＳ 明朝"/>
          <w:sz w:val="22"/>
        </w:rPr>
      </w:pPr>
    </w:p>
    <w:p w:rsidR="00B6014F" w:rsidRPr="005A4851" w:rsidRDefault="00B6014F" w:rsidP="00716105">
      <w:pPr>
        <w:spacing w:line="340" w:lineRule="exact"/>
        <w:rPr>
          <w:rFonts w:ascii="ＭＳ 明朝" w:eastAsia="ＭＳ 明朝" w:hAnsi="ＭＳ 明朝"/>
          <w:sz w:val="22"/>
        </w:rPr>
      </w:pPr>
      <w:r w:rsidRPr="005A4851">
        <w:rPr>
          <w:rFonts w:ascii="ＭＳ 明朝" w:eastAsia="ＭＳ 明朝" w:hAnsi="ＭＳ 明朝" w:hint="eastAsia"/>
          <w:sz w:val="22"/>
        </w:rPr>
        <w:t>（目的）</w:t>
      </w:r>
    </w:p>
    <w:p w:rsidR="005A4C5E" w:rsidRPr="005A4851" w:rsidRDefault="00B6014F" w:rsidP="00716105">
      <w:pPr>
        <w:spacing w:line="340" w:lineRule="exact"/>
        <w:ind w:left="660" w:hangingChars="300" w:hanging="660"/>
        <w:rPr>
          <w:rFonts w:ascii="ＭＳ 明朝" w:eastAsia="ＭＳ 明朝" w:hAnsi="ＭＳ 明朝"/>
          <w:sz w:val="22"/>
        </w:rPr>
      </w:pPr>
      <w:r w:rsidRPr="005A4851">
        <w:rPr>
          <w:rFonts w:ascii="ＭＳ 明朝" w:eastAsia="ＭＳ 明朝" w:hAnsi="ＭＳ 明朝" w:hint="eastAsia"/>
          <w:sz w:val="22"/>
        </w:rPr>
        <w:t>第１条</w:t>
      </w:r>
      <w:r w:rsidR="005A4C5E" w:rsidRPr="005A4851">
        <w:rPr>
          <w:rFonts w:ascii="ＭＳ 明朝" w:eastAsia="ＭＳ 明朝" w:hAnsi="ＭＳ 明朝" w:hint="eastAsia"/>
          <w:sz w:val="22"/>
        </w:rPr>
        <w:t xml:space="preserve">　</w:t>
      </w:r>
      <w:r w:rsidRPr="005A4851">
        <w:rPr>
          <w:rFonts w:ascii="ＭＳ 明朝" w:eastAsia="ＭＳ 明朝" w:hAnsi="ＭＳ 明朝"/>
          <w:sz w:val="22"/>
        </w:rPr>
        <w:t>甲及び乙は、</w:t>
      </w:r>
      <w:r w:rsidRPr="005A4851">
        <w:rPr>
          <w:rFonts w:ascii="ＭＳ 明朝" w:eastAsia="ＭＳ 明朝" w:hAnsi="ＭＳ 明朝" w:hint="eastAsia"/>
          <w:sz w:val="22"/>
        </w:rPr>
        <w:t>松阪の木</w:t>
      </w:r>
      <w:r w:rsidR="005A4C5E" w:rsidRPr="005A4851">
        <w:rPr>
          <w:rFonts w:ascii="ＭＳ 明朝" w:eastAsia="ＭＳ 明朝" w:hAnsi="ＭＳ 明朝"/>
          <w:sz w:val="22"/>
        </w:rPr>
        <w:t>の継続的な安定需給</w:t>
      </w:r>
      <w:r w:rsidR="005A4C5E" w:rsidRPr="005A4851">
        <w:rPr>
          <w:rFonts w:ascii="ＭＳ 明朝" w:eastAsia="ＭＳ 明朝" w:hAnsi="ＭＳ 明朝" w:hint="eastAsia"/>
          <w:sz w:val="22"/>
        </w:rPr>
        <w:t>に向け、松阪市</w:t>
      </w:r>
      <w:r w:rsidR="0092367D">
        <w:rPr>
          <w:rFonts w:ascii="ＭＳ 明朝" w:eastAsia="ＭＳ 明朝" w:hAnsi="ＭＳ 明朝" w:hint="eastAsia"/>
          <w:sz w:val="22"/>
        </w:rPr>
        <w:t>木造住宅建築促進事業補助金</w:t>
      </w:r>
      <w:r w:rsidR="005A4C5E" w:rsidRPr="005A4851">
        <w:rPr>
          <w:rFonts w:ascii="ＭＳ 明朝" w:eastAsia="ＭＳ 明朝" w:hAnsi="ＭＳ 明朝" w:hint="eastAsia"/>
          <w:sz w:val="22"/>
        </w:rPr>
        <w:t>に</w:t>
      </w:r>
      <w:r w:rsidRPr="005A4851">
        <w:rPr>
          <w:rFonts w:ascii="ＭＳ 明朝" w:eastAsia="ＭＳ 明朝" w:hAnsi="ＭＳ 明朝"/>
          <w:sz w:val="22"/>
        </w:rPr>
        <w:t>連携して取り組み、利用拡大を図るも</w:t>
      </w:r>
      <w:r w:rsidRPr="005A4851">
        <w:rPr>
          <w:rFonts w:ascii="ＭＳ 明朝" w:eastAsia="ＭＳ 明朝" w:hAnsi="ＭＳ 明朝" w:hint="eastAsia"/>
          <w:sz w:val="22"/>
        </w:rPr>
        <w:t>のとする。</w:t>
      </w:r>
    </w:p>
    <w:p w:rsidR="00B6014F" w:rsidRPr="005A4851" w:rsidRDefault="00B6014F" w:rsidP="00716105">
      <w:pPr>
        <w:spacing w:line="340" w:lineRule="exact"/>
        <w:rPr>
          <w:rFonts w:ascii="ＭＳ 明朝" w:eastAsia="ＭＳ 明朝" w:hAnsi="ＭＳ 明朝"/>
          <w:sz w:val="22"/>
        </w:rPr>
      </w:pPr>
      <w:r w:rsidRPr="005A4851">
        <w:rPr>
          <w:rFonts w:ascii="ＭＳ 明朝" w:eastAsia="ＭＳ 明朝" w:hAnsi="ＭＳ 明朝" w:hint="eastAsia"/>
          <w:sz w:val="22"/>
        </w:rPr>
        <w:t>（定義）</w:t>
      </w:r>
    </w:p>
    <w:p w:rsidR="00B6014F" w:rsidRPr="005A4851" w:rsidRDefault="005A4C5E" w:rsidP="00716105">
      <w:pPr>
        <w:spacing w:line="340" w:lineRule="exact"/>
        <w:ind w:left="660" w:hangingChars="300" w:hanging="660"/>
        <w:rPr>
          <w:rFonts w:ascii="ＭＳ 明朝" w:eastAsia="ＭＳ 明朝" w:hAnsi="ＭＳ 明朝"/>
          <w:sz w:val="22"/>
        </w:rPr>
      </w:pPr>
      <w:r w:rsidRPr="005A4851">
        <w:rPr>
          <w:rFonts w:ascii="ＭＳ 明朝" w:eastAsia="ＭＳ 明朝" w:hAnsi="ＭＳ 明朝" w:hint="eastAsia"/>
          <w:sz w:val="22"/>
        </w:rPr>
        <w:t xml:space="preserve">第２条　</w:t>
      </w:r>
      <w:r w:rsidR="00C61D4D" w:rsidRPr="005A4851">
        <w:rPr>
          <w:rFonts w:ascii="ＭＳ 明朝" w:eastAsia="ＭＳ 明朝" w:hAnsi="ＭＳ 明朝" w:hint="eastAsia"/>
          <w:sz w:val="22"/>
        </w:rPr>
        <w:t>松阪の</w:t>
      </w:r>
      <w:r w:rsidR="00C605F5" w:rsidRPr="005A4851">
        <w:rPr>
          <w:rFonts w:ascii="ＭＳ 明朝" w:eastAsia="ＭＳ 明朝" w:hAnsi="ＭＳ 明朝" w:hint="eastAsia"/>
          <w:sz w:val="22"/>
        </w:rPr>
        <w:t>木とは、市内の原木市場、共販所</w:t>
      </w:r>
      <w:r w:rsidR="00F81073" w:rsidRPr="005A4851">
        <w:rPr>
          <w:rFonts w:ascii="ＭＳ 明朝" w:eastAsia="ＭＳ 明朝" w:hAnsi="ＭＳ 明朝" w:hint="eastAsia"/>
          <w:sz w:val="22"/>
        </w:rPr>
        <w:t>又は</w:t>
      </w:r>
      <w:r w:rsidR="00CE0467" w:rsidRPr="005A4851">
        <w:rPr>
          <w:rFonts w:ascii="ＭＳ 明朝" w:eastAsia="ＭＳ 明朝" w:hAnsi="ＭＳ 明朝" w:hint="eastAsia"/>
          <w:sz w:val="22"/>
        </w:rPr>
        <w:t>森林所有者</w:t>
      </w:r>
      <w:r w:rsidR="00C605F5" w:rsidRPr="005A4851">
        <w:rPr>
          <w:rFonts w:ascii="ＭＳ 明朝" w:eastAsia="ＭＳ 明朝" w:hAnsi="ＭＳ 明朝" w:hint="eastAsia"/>
          <w:sz w:val="22"/>
        </w:rPr>
        <w:t>から調達した原木を、</w:t>
      </w:r>
      <w:r w:rsidR="00C61D4D" w:rsidRPr="005A4851">
        <w:rPr>
          <w:rFonts w:ascii="ＭＳ 明朝" w:eastAsia="ＭＳ 明朝" w:hAnsi="ＭＳ 明朝" w:hint="eastAsia"/>
          <w:sz w:val="22"/>
        </w:rPr>
        <w:t>市内製材工場</w:t>
      </w:r>
      <w:r w:rsidR="00C605F5" w:rsidRPr="005A4851">
        <w:rPr>
          <w:rFonts w:ascii="ＭＳ 明朝" w:eastAsia="ＭＳ 明朝" w:hAnsi="ＭＳ 明朝" w:hint="eastAsia"/>
          <w:sz w:val="22"/>
        </w:rPr>
        <w:t>で製材</w:t>
      </w:r>
      <w:r w:rsidR="00F81073" w:rsidRPr="005A4851">
        <w:rPr>
          <w:rFonts w:ascii="ＭＳ 明朝" w:eastAsia="ＭＳ 明朝" w:hAnsi="ＭＳ 明朝" w:hint="eastAsia"/>
          <w:sz w:val="22"/>
        </w:rPr>
        <w:t>及び</w:t>
      </w:r>
      <w:r w:rsidR="00C61D4D" w:rsidRPr="005A4851">
        <w:rPr>
          <w:rFonts w:ascii="ＭＳ 明朝" w:eastAsia="ＭＳ 明朝" w:hAnsi="ＭＳ 明朝" w:hint="eastAsia"/>
          <w:sz w:val="22"/>
        </w:rPr>
        <w:t>加工した木材製品のことをいう。</w:t>
      </w:r>
      <w:r w:rsidR="00F81073" w:rsidRPr="005A4851">
        <w:rPr>
          <w:rFonts w:ascii="ＭＳ 明朝" w:eastAsia="ＭＳ 明朝" w:hAnsi="ＭＳ 明朝" w:hint="eastAsia"/>
          <w:sz w:val="22"/>
        </w:rPr>
        <w:t>ただ</w:t>
      </w:r>
      <w:r w:rsidR="00C61D4D" w:rsidRPr="005A4851">
        <w:rPr>
          <w:rFonts w:ascii="ＭＳ 明朝" w:eastAsia="ＭＳ 明朝" w:hAnsi="ＭＳ 明朝" w:hint="eastAsia"/>
          <w:sz w:val="22"/>
        </w:rPr>
        <w:t>し、集成材は含</w:t>
      </w:r>
      <w:r w:rsidR="00277DFC" w:rsidRPr="005A4851">
        <w:rPr>
          <w:rFonts w:ascii="ＭＳ 明朝" w:eastAsia="ＭＳ 明朝" w:hAnsi="ＭＳ 明朝" w:hint="eastAsia"/>
          <w:sz w:val="22"/>
        </w:rPr>
        <w:t>まな</w:t>
      </w:r>
      <w:r w:rsidR="00C61D4D" w:rsidRPr="005A4851">
        <w:rPr>
          <w:rFonts w:ascii="ＭＳ 明朝" w:eastAsia="ＭＳ 明朝" w:hAnsi="ＭＳ 明朝" w:hint="eastAsia"/>
          <w:sz w:val="22"/>
        </w:rPr>
        <w:t>い。</w:t>
      </w:r>
    </w:p>
    <w:p w:rsidR="00C61D4D" w:rsidRPr="005A4851" w:rsidRDefault="00C61D4D" w:rsidP="00716105">
      <w:pPr>
        <w:spacing w:line="340" w:lineRule="exact"/>
        <w:ind w:left="660" w:hangingChars="300" w:hanging="660"/>
        <w:rPr>
          <w:rFonts w:ascii="ＭＳ 明朝" w:eastAsia="ＭＳ 明朝" w:hAnsi="ＭＳ 明朝"/>
          <w:sz w:val="22"/>
        </w:rPr>
      </w:pPr>
      <w:r w:rsidRPr="005A4851">
        <w:rPr>
          <w:rFonts w:ascii="ＭＳ 明朝" w:eastAsia="ＭＳ 明朝" w:hAnsi="ＭＳ 明朝" w:hint="eastAsia"/>
          <w:sz w:val="22"/>
        </w:rPr>
        <w:t xml:space="preserve">　　２　松阪市</w:t>
      </w:r>
      <w:r w:rsidR="00FF1E2E">
        <w:rPr>
          <w:rFonts w:ascii="ＭＳ 明朝" w:eastAsia="ＭＳ 明朝" w:hAnsi="ＭＳ 明朝" w:hint="eastAsia"/>
          <w:sz w:val="22"/>
        </w:rPr>
        <w:t>木造住宅建築促進</w:t>
      </w:r>
      <w:r w:rsidRPr="005A4851">
        <w:rPr>
          <w:rFonts w:ascii="ＭＳ 明朝" w:eastAsia="ＭＳ 明朝" w:hAnsi="ＭＳ 明朝" w:hint="eastAsia"/>
          <w:sz w:val="22"/>
        </w:rPr>
        <w:t>事業とは、甲が</w:t>
      </w:r>
      <w:r w:rsidR="00F81073" w:rsidRPr="005A4851">
        <w:rPr>
          <w:rFonts w:ascii="ＭＳ 明朝" w:eastAsia="ＭＳ 明朝" w:hAnsi="ＭＳ 明朝" w:hint="eastAsia"/>
          <w:sz w:val="22"/>
        </w:rPr>
        <w:t>松阪市</w:t>
      </w:r>
      <w:r w:rsidR="0092367D">
        <w:rPr>
          <w:rFonts w:ascii="ＭＳ 明朝" w:eastAsia="ＭＳ 明朝" w:hAnsi="ＭＳ 明朝" w:hint="eastAsia"/>
          <w:sz w:val="22"/>
        </w:rPr>
        <w:t>木造住宅建築促進事業補助金要綱</w:t>
      </w:r>
      <w:r w:rsidR="00F81073" w:rsidRPr="005A4851">
        <w:rPr>
          <w:rFonts w:ascii="ＭＳ 明朝" w:eastAsia="ＭＳ 明朝" w:hAnsi="ＭＳ 明朝" w:hint="eastAsia"/>
          <w:sz w:val="22"/>
        </w:rPr>
        <w:t>（以下</w:t>
      </w:r>
      <w:r w:rsidR="00814D9C" w:rsidRPr="005A4851">
        <w:rPr>
          <w:rFonts w:ascii="ＭＳ 明朝" w:eastAsia="ＭＳ 明朝" w:hAnsi="ＭＳ 明朝" w:hint="eastAsia"/>
          <w:sz w:val="22"/>
        </w:rPr>
        <w:t>「</w:t>
      </w:r>
      <w:r w:rsidR="00A34FB6" w:rsidRPr="005A4851">
        <w:rPr>
          <w:rFonts w:ascii="ＭＳ 明朝" w:eastAsia="ＭＳ 明朝" w:hAnsi="ＭＳ 明朝" w:hint="eastAsia"/>
          <w:sz w:val="22"/>
        </w:rPr>
        <w:t>補助金要綱</w:t>
      </w:r>
      <w:r w:rsidR="00814D9C" w:rsidRPr="005A4851">
        <w:rPr>
          <w:rFonts w:ascii="ＭＳ 明朝" w:eastAsia="ＭＳ 明朝" w:hAnsi="ＭＳ 明朝" w:hint="eastAsia"/>
          <w:sz w:val="22"/>
        </w:rPr>
        <w:t>」という</w:t>
      </w:r>
      <w:r w:rsidR="005D1185">
        <w:rPr>
          <w:rFonts w:ascii="ＭＳ 明朝" w:eastAsia="ＭＳ 明朝" w:hAnsi="ＭＳ 明朝" w:hint="eastAsia"/>
          <w:sz w:val="22"/>
        </w:rPr>
        <w:t>。</w:t>
      </w:r>
      <w:r w:rsidR="00A34FB6" w:rsidRPr="005A4851">
        <w:rPr>
          <w:rFonts w:ascii="ＭＳ 明朝" w:eastAsia="ＭＳ 明朝" w:hAnsi="ＭＳ 明朝" w:hint="eastAsia"/>
          <w:sz w:val="22"/>
        </w:rPr>
        <w:t>）で定める</w:t>
      </w:r>
      <w:r w:rsidRPr="005A4851">
        <w:rPr>
          <w:rFonts w:ascii="ＭＳ 明朝" w:eastAsia="ＭＳ 明朝" w:hAnsi="ＭＳ 明朝" w:hint="eastAsia"/>
          <w:sz w:val="22"/>
        </w:rPr>
        <w:t>事業のことをいう。</w:t>
      </w:r>
    </w:p>
    <w:p w:rsidR="00B6014F" w:rsidRPr="005A4851" w:rsidRDefault="00B6014F" w:rsidP="00716105">
      <w:pPr>
        <w:spacing w:line="340" w:lineRule="exact"/>
        <w:rPr>
          <w:rFonts w:ascii="ＭＳ 明朝" w:eastAsia="ＭＳ 明朝" w:hAnsi="ＭＳ 明朝"/>
          <w:sz w:val="22"/>
        </w:rPr>
      </w:pPr>
      <w:r w:rsidRPr="005A4851">
        <w:rPr>
          <w:rFonts w:ascii="ＭＳ 明朝" w:eastAsia="ＭＳ 明朝" w:hAnsi="ＭＳ 明朝" w:hint="eastAsia"/>
          <w:sz w:val="22"/>
        </w:rPr>
        <w:t>（乙の責務）</w:t>
      </w:r>
    </w:p>
    <w:p w:rsidR="00B6014F" w:rsidRPr="005A4851" w:rsidRDefault="00A34FB6" w:rsidP="00716105">
      <w:pPr>
        <w:spacing w:line="340" w:lineRule="exact"/>
        <w:ind w:left="660" w:rightChars="-68" w:right="-143" w:hangingChars="300" w:hanging="660"/>
        <w:rPr>
          <w:rFonts w:ascii="ＭＳ 明朝" w:eastAsia="ＭＳ 明朝" w:hAnsi="ＭＳ 明朝"/>
          <w:sz w:val="22"/>
        </w:rPr>
      </w:pPr>
      <w:r w:rsidRPr="005A4851">
        <w:rPr>
          <w:rFonts w:ascii="ＭＳ 明朝" w:eastAsia="ＭＳ 明朝" w:hAnsi="ＭＳ 明朝" w:hint="eastAsia"/>
          <w:sz w:val="22"/>
        </w:rPr>
        <w:t>第３</w:t>
      </w:r>
      <w:r w:rsidR="00B6014F" w:rsidRPr="005A4851">
        <w:rPr>
          <w:rFonts w:ascii="ＭＳ 明朝" w:eastAsia="ＭＳ 明朝" w:hAnsi="ＭＳ 明朝" w:hint="eastAsia"/>
          <w:sz w:val="22"/>
        </w:rPr>
        <w:t>条</w:t>
      </w:r>
      <w:r w:rsidRPr="005A4851">
        <w:rPr>
          <w:rFonts w:ascii="ＭＳ 明朝" w:eastAsia="ＭＳ 明朝" w:hAnsi="ＭＳ 明朝" w:hint="eastAsia"/>
          <w:sz w:val="22"/>
        </w:rPr>
        <w:t xml:space="preserve">　</w:t>
      </w:r>
      <w:r w:rsidR="00B6014F" w:rsidRPr="005A4851">
        <w:rPr>
          <w:rFonts w:ascii="ＭＳ 明朝" w:eastAsia="ＭＳ 明朝" w:hAnsi="ＭＳ 明朝" w:hint="eastAsia"/>
          <w:sz w:val="22"/>
        </w:rPr>
        <w:t>乙は</w:t>
      </w:r>
      <w:r w:rsidR="00B6014F" w:rsidRPr="005A4851">
        <w:rPr>
          <w:rFonts w:ascii="ＭＳ 明朝" w:eastAsia="ＭＳ 明朝" w:hAnsi="ＭＳ 明朝"/>
          <w:sz w:val="22"/>
        </w:rPr>
        <w:t>、建築する住宅の部材について、</w:t>
      </w:r>
      <w:r w:rsidR="00B6014F" w:rsidRPr="005A4851">
        <w:rPr>
          <w:rFonts w:ascii="ＭＳ 明朝" w:eastAsia="ＭＳ 明朝" w:hAnsi="ＭＳ 明朝" w:hint="eastAsia"/>
          <w:sz w:val="22"/>
        </w:rPr>
        <w:t>松阪の木</w:t>
      </w:r>
      <w:r w:rsidR="00B6014F" w:rsidRPr="005A4851">
        <w:rPr>
          <w:rFonts w:ascii="ＭＳ 明朝" w:eastAsia="ＭＳ 明朝" w:hAnsi="ＭＳ 明朝"/>
          <w:sz w:val="22"/>
        </w:rPr>
        <w:t>を採用するよう努めること。</w:t>
      </w:r>
    </w:p>
    <w:p w:rsidR="00B6014F" w:rsidRPr="005A4851" w:rsidRDefault="00B6014F" w:rsidP="00716105">
      <w:pPr>
        <w:spacing w:line="340" w:lineRule="exact"/>
        <w:ind w:firstLineChars="200" w:firstLine="440"/>
        <w:rPr>
          <w:rFonts w:ascii="ＭＳ 明朝" w:eastAsia="ＭＳ 明朝" w:hAnsi="ＭＳ 明朝"/>
          <w:sz w:val="22"/>
        </w:rPr>
      </w:pPr>
      <w:r w:rsidRPr="005A4851">
        <w:rPr>
          <w:rFonts w:ascii="ＭＳ 明朝" w:eastAsia="ＭＳ 明朝" w:hAnsi="ＭＳ 明朝" w:hint="eastAsia"/>
          <w:sz w:val="22"/>
        </w:rPr>
        <w:t>２</w:t>
      </w:r>
      <w:r w:rsidR="00A34FB6" w:rsidRPr="005A4851">
        <w:rPr>
          <w:rFonts w:ascii="ＭＳ 明朝" w:eastAsia="ＭＳ 明朝" w:hAnsi="ＭＳ 明朝" w:hint="eastAsia"/>
          <w:sz w:val="22"/>
        </w:rPr>
        <w:t xml:space="preserve"> </w:t>
      </w:r>
      <w:r w:rsidRPr="005A4851">
        <w:rPr>
          <w:rFonts w:ascii="ＭＳ 明朝" w:eastAsia="ＭＳ 明朝" w:hAnsi="ＭＳ 明朝"/>
          <w:sz w:val="22"/>
        </w:rPr>
        <w:t xml:space="preserve"> </w:t>
      </w:r>
      <w:r w:rsidR="00A34FB6" w:rsidRPr="005A4851">
        <w:rPr>
          <w:rFonts w:ascii="ＭＳ 明朝" w:eastAsia="ＭＳ 明朝" w:hAnsi="ＭＳ 明朝" w:hint="eastAsia"/>
          <w:sz w:val="22"/>
        </w:rPr>
        <w:t>乙は</w:t>
      </w:r>
      <w:r w:rsidRPr="005A4851">
        <w:rPr>
          <w:rFonts w:ascii="ＭＳ 明朝" w:eastAsia="ＭＳ 明朝" w:hAnsi="ＭＳ 明朝"/>
          <w:sz w:val="22"/>
        </w:rPr>
        <w:t>、</w:t>
      </w:r>
      <w:r w:rsidR="00A34FB6" w:rsidRPr="005A4851">
        <w:rPr>
          <w:rFonts w:ascii="ＭＳ 明朝" w:eastAsia="ＭＳ 明朝" w:hAnsi="ＭＳ 明朝" w:hint="eastAsia"/>
          <w:sz w:val="22"/>
        </w:rPr>
        <w:t>補助金要綱を遵守し、松阪の木の</w:t>
      </w:r>
      <w:r w:rsidRPr="005A4851">
        <w:rPr>
          <w:rFonts w:ascii="ＭＳ 明朝" w:eastAsia="ＭＳ 明朝" w:hAnsi="ＭＳ 明朝" w:hint="eastAsia"/>
          <w:sz w:val="22"/>
        </w:rPr>
        <w:t>需要拡大に努める</w:t>
      </w:r>
      <w:r w:rsidR="00CE0467" w:rsidRPr="005A4851">
        <w:rPr>
          <w:rFonts w:ascii="ＭＳ 明朝" w:eastAsia="ＭＳ 明朝" w:hAnsi="ＭＳ 明朝" w:hint="eastAsia"/>
          <w:sz w:val="22"/>
        </w:rPr>
        <w:t>こと</w:t>
      </w:r>
      <w:r w:rsidRPr="005A4851">
        <w:rPr>
          <w:rFonts w:ascii="ＭＳ 明朝" w:eastAsia="ＭＳ 明朝" w:hAnsi="ＭＳ 明朝" w:hint="eastAsia"/>
          <w:sz w:val="22"/>
        </w:rPr>
        <w:t>。</w:t>
      </w:r>
    </w:p>
    <w:p w:rsidR="00B6014F" w:rsidRPr="005A4851" w:rsidRDefault="00B6014F" w:rsidP="00716105">
      <w:pPr>
        <w:spacing w:line="340" w:lineRule="exact"/>
        <w:rPr>
          <w:rFonts w:ascii="ＭＳ 明朝" w:eastAsia="ＭＳ 明朝" w:hAnsi="ＭＳ 明朝"/>
          <w:sz w:val="22"/>
        </w:rPr>
      </w:pPr>
      <w:r w:rsidRPr="005A4851">
        <w:rPr>
          <w:rFonts w:ascii="ＭＳ 明朝" w:eastAsia="ＭＳ 明朝" w:hAnsi="ＭＳ 明朝" w:hint="eastAsia"/>
          <w:sz w:val="22"/>
        </w:rPr>
        <w:t>（協定期間）</w:t>
      </w:r>
    </w:p>
    <w:p w:rsidR="00B6014F" w:rsidRPr="005A4851" w:rsidRDefault="009C44B2" w:rsidP="00716105">
      <w:pPr>
        <w:spacing w:line="340" w:lineRule="exact"/>
        <w:ind w:left="660" w:hangingChars="300" w:hanging="660"/>
        <w:rPr>
          <w:rFonts w:ascii="ＭＳ 明朝" w:eastAsia="ＭＳ 明朝" w:hAnsi="ＭＳ 明朝"/>
          <w:sz w:val="22"/>
        </w:rPr>
      </w:pPr>
      <w:r w:rsidRPr="005A4851">
        <w:rPr>
          <w:rFonts w:ascii="ＭＳ 明朝" w:eastAsia="ＭＳ 明朝" w:hAnsi="ＭＳ 明朝" w:hint="eastAsia"/>
          <w:sz w:val="22"/>
        </w:rPr>
        <w:t>第４</w:t>
      </w:r>
      <w:r w:rsidR="00B6014F" w:rsidRPr="005A4851">
        <w:rPr>
          <w:rFonts w:ascii="ＭＳ 明朝" w:eastAsia="ＭＳ 明朝" w:hAnsi="ＭＳ 明朝" w:hint="eastAsia"/>
          <w:sz w:val="22"/>
        </w:rPr>
        <w:t>条</w:t>
      </w:r>
      <w:r w:rsidR="00B6014F" w:rsidRPr="005A4851">
        <w:rPr>
          <w:rFonts w:ascii="ＭＳ 明朝" w:eastAsia="ＭＳ 明朝" w:hAnsi="ＭＳ 明朝"/>
          <w:sz w:val="22"/>
        </w:rPr>
        <w:t xml:space="preserve"> この協定の有効期間は、</w:t>
      </w:r>
      <w:r w:rsidR="00814D9C" w:rsidRPr="005A4851">
        <w:rPr>
          <w:rFonts w:ascii="ＭＳ 明朝" w:eastAsia="ＭＳ 明朝" w:hAnsi="ＭＳ 明朝" w:hint="eastAsia"/>
          <w:sz w:val="22"/>
        </w:rPr>
        <w:t>締結日から補助金要綱に基づく事業が完了するまでとする。</w:t>
      </w:r>
    </w:p>
    <w:p w:rsidR="00B6014F" w:rsidRPr="005A4851" w:rsidRDefault="00B6014F" w:rsidP="00716105">
      <w:pPr>
        <w:spacing w:line="340" w:lineRule="exact"/>
        <w:rPr>
          <w:rFonts w:ascii="ＭＳ 明朝" w:eastAsia="ＭＳ 明朝" w:hAnsi="ＭＳ 明朝"/>
          <w:sz w:val="22"/>
        </w:rPr>
      </w:pPr>
      <w:r w:rsidRPr="005A4851">
        <w:rPr>
          <w:rFonts w:ascii="ＭＳ 明朝" w:eastAsia="ＭＳ 明朝" w:hAnsi="ＭＳ 明朝" w:hint="eastAsia"/>
          <w:sz w:val="22"/>
        </w:rPr>
        <w:t>（解約）</w:t>
      </w:r>
    </w:p>
    <w:p w:rsidR="00B6014F" w:rsidRPr="005A4851" w:rsidRDefault="009C44B2" w:rsidP="00716105">
      <w:pPr>
        <w:spacing w:line="340" w:lineRule="exact"/>
        <w:ind w:left="660" w:hangingChars="300" w:hanging="660"/>
        <w:rPr>
          <w:rFonts w:ascii="ＭＳ 明朝" w:eastAsia="ＭＳ 明朝" w:hAnsi="ＭＳ 明朝"/>
          <w:sz w:val="22"/>
        </w:rPr>
      </w:pPr>
      <w:r w:rsidRPr="005A4851">
        <w:rPr>
          <w:rFonts w:ascii="ＭＳ 明朝" w:eastAsia="ＭＳ 明朝" w:hAnsi="ＭＳ 明朝" w:hint="eastAsia"/>
          <w:sz w:val="22"/>
        </w:rPr>
        <w:t>第５</w:t>
      </w:r>
      <w:r w:rsidR="00B6014F" w:rsidRPr="005A4851">
        <w:rPr>
          <w:rFonts w:ascii="ＭＳ 明朝" w:eastAsia="ＭＳ 明朝" w:hAnsi="ＭＳ 明朝" w:hint="eastAsia"/>
          <w:sz w:val="22"/>
        </w:rPr>
        <w:t>条</w:t>
      </w:r>
      <w:r w:rsidR="00814D9C" w:rsidRPr="005A4851">
        <w:rPr>
          <w:rFonts w:ascii="ＭＳ 明朝" w:eastAsia="ＭＳ 明朝" w:hAnsi="ＭＳ 明朝" w:hint="eastAsia"/>
          <w:sz w:val="22"/>
        </w:rPr>
        <w:t xml:space="preserve">　</w:t>
      </w:r>
      <w:r w:rsidRPr="005A4851">
        <w:rPr>
          <w:rFonts w:ascii="ＭＳ 明朝" w:eastAsia="ＭＳ 明朝" w:hAnsi="ＭＳ 明朝"/>
          <w:sz w:val="22"/>
        </w:rPr>
        <w:t>甲</w:t>
      </w:r>
      <w:r w:rsidR="00B6014F" w:rsidRPr="005A4851">
        <w:rPr>
          <w:rFonts w:ascii="ＭＳ 明朝" w:eastAsia="ＭＳ 明朝" w:hAnsi="ＭＳ 明朝"/>
          <w:sz w:val="22"/>
        </w:rPr>
        <w:t>は、この協定の内容を適切に履行していない場合は、</w:t>
      </w:r>
      <w:r w:rsidRPr="005A4851">
        <w:rPr>
          <w:rFonts w:ascii="ＭＳ 明朝" w:eastAsia="ＭＳ 明朝" w:hAnsi="ＭＳ 明朝" w:hint="eastAsia"/>
          <w:sz w:val="22"/>
        </w:rPr>
        <w:t>乙に</w:t>
      </w:r>
      <w:r w:rsidR="00B6014F" w:rsidRPr="005A4851">
        <w:rPr>
          <w:rFonts w:ascii="ＭＳ 明朝" w:eastAsia="ＭＳ 明朝" w:hAnsi="ＭＳ 明朝"/>
          <w:sz w:val="22"/>
        </w:rPr>
        <w:t>速やかに通知し、適切</w:t>
      </w:r>
      <w:r w:rsidR="00B6014F" w:rsidRPr="005A4851">
        <w:rPr>
          <w:rFonts w:ascii="ＭＳ 明朝" w:eastAsia="ＭＳ 明朝" w:hAnsi="ＭＳ 明朝" w:hint="eastAsia"/>
          <w:sz w:val="22"/>
        </w:rPr>
        <w:t>な</w:t>
      </w:r>
      <w:r w:rsidR="00B6014F" w:rsidRPr="005A4851">
        <w:rPr>
          <w:rFonts w:ascii="ＭＳ 明朝" w:eastAsia="ＭＳ 明朝" w:hAnsi="ＭＳ 明朝"/>
          <w:sz w:val="22"/>
        </w:rPr>
        <w:t>履行を促さなければならない。</w:t>
      </w:r>
    </w:p>
    <w:p w:rsidR="00B6014F" w:rsidRPr="005A4851" w:rsidRDefault="00B6014F" w:rsidP="000121F6">
      <w:pPr>
        <w:spacing w:line="340" w:lineRule="exact"/>
        <w:ind w:leftChars="200" w:left="640" w:hangingChars="100" w:hanging="220"/>
        <w:rPr>
          <w:rFonts w:ascii="ＭＳ 明朝" w:eastAsia="ＭＳ 明朝" w:hAnsi="ＭＳ 明朝"/>
          <w:sz w:val="22"/>
        </w:rPr>
      </w:pPr>
      <w:r w:rsidRPr="005A4851">
        <w:rPr>
          <w:rFonts w:ascii="ＭＳ 明朝" w:eastAsia="ＭＳ 明朝" w:hAnsi="ＭＳ 明朝" w:hint="eastAsia"/>
          <w:sz w:val="22"/>
        </w:rPr>
        <w:t>２</w:t>
      </w:r>
      <w:r w:rsidR="00814D9C" w:rsidRPr="005A4851">
        <w:rPr>
          <w:rFonts w:ascii="ＭＳ 明朝" w:eastAsia="ＭＳ 明朝" w:hAnsi="ＭＳ 明朝" w:hint="eastAsia"/>
          <w:sz w:val="22"/>
        </w:rPr>
        <w:t xml:space="preserve">　</w:t>
      </w:r>
      <w:r w:rsidRPr="005A4851">
        <w:rPr>
          <w:rFonts w:ascii="ＭＳ 明朝" w:eastAsia="ＭＳ 明朝" w:hAnsi="ＭＳ 明朝"/>
          <w:sz w:val="22"/>
        </w:rPr>
        <w:t>前項の通知によってもなおこの協定の内容が適切に履行されない場合は、甲</w:t>
      </w:r>
      <w:r w:rsidR="00277DFC" w:rsidRPr="005A4851">
        <w:rPr>
          <w:rFonts w:ascii="ＭＳ 明朝" w:eastAsia="ＭＳ 明朝" w:hAnsi="ＭＳ 明朝" w:hint="eastAsia"/>
          <w:sz w:val="22"/>
        </w:rPr>
        <w:t>は、乙に対し、</w:t>
      </w:r>
      <w:r w:rsidRPr="005A4851">
        <w:rPr>
          <w:rFonts w:ascii="ＭＳ 明朝" w:eastAsia="ＭＳ 明朝" w:hAnsi="ＭＳ 明朝" w:hint="eastAsia"/>
          <w:sz w:val="22"/>
        </w:rPr>
        <w:t>この協定を解約することができる。</w:t>
      </w:r>
    </w:p>
    <w:p w:rsidR="00B6014F" w:rsidRPr="005A4851" w:rsidRDefault="00B6014F" w:rsidP="00716105">
      <w:pPr>
        <w:spacing w:line="340" w:lineRule="exact"/>
        <w:rPr>
          <w:rFonts w:ascii="ＭＳ 明朝" w:eastAsia="ＭＳ 明朝" w:hAnsi="ＭＳ 明朝"/>
          <w:sz w:val="22"/>
        </w:rPr>
      </w:pPr>
      <w:r w:rsidRPr="005A4851">
        <w:rPr>
          <w:rFonts w:ascii="ＭＳ 明朝" w:eastAsia="ＭＳ 明朝" w:hAnsi="ＭＳ 明朝" w:hint="eastAsia"/>
          <w:sz w:val="22"/>
        </w:rPr>
        <w:t>（その他）</w:t>
      </w:r>
    </w:p>
    <w:p w:rsidR="00B6014F" w:rsidRPr="005A4851" w:rsidRDefault="009C44B2" w:rsidP="000121F6">
      <w:pPr>
        <w:spacing w:line="340" w:lineRule="exact"/>
        <w:ind w:left="660" w:hangingChars="300" w:hanging="660"/>
        <w:rPr>
          <w:rFonts w:ascii="ＭＳ 明朝" w:eastAsia="ＭＳ 明朝" w:hAnsi="ＭＳ 明朝"/>
          <w:sz w:val="22"/>
        </w:rPr>
      </w:pPr>
      <w:r w:rsidRPr="005A4851">
        <w:rPr>
          <w:rFonts w:ascii="ＭＳ 明朝" w:eastAsia="ＭＳ 明朝" w:hAnsi="ＭＳ 明朝" w:hint="eastAsia"/>
          <w:sz w:val="22"/>
        </w:rPr>
        <w:t>第６</w:t>
      </w:r>
      <w:r w:rsidR="00B6014F" w:rsidRPr="005A4851">
        <w:rPr>
          <w:rFonts w:ascii="ＭＳ 明朝" w:eastAsia="ＭＳ 明朝" w:hAnsi="ＭＳ 明朝" w:hint="eastAsia"/>
          <w:sz w:val="22"/>
        </w:rPr>
        <w:t>条</w:t>
      </w:r>
      <w:r w:rsidR="00814D9C" w:rsidRPr="005A4851">
        <w:rPr>
          <w:rFonts w:ascii="ＭＳ 明朝" w:eastAsia="ＭＳ 明朝" w:hAnsi="ＭＳ 明朝" w:hint="eastAsia"/>
          <w:sz w:val="22"/>
        </w:rPr>
        <w:t xml:space="preserve">　</w:t>
      </w:r>
      <w:r w:rsidR="00B6014F" w:rsidRPr="005A4851">
        <w:rPr>
          <w:rFonts w:ascii="ＭＳ 明朝" w:eastAsia="ＭＳ 明朝" w:hAnsi="ＭＳ 明朝"/>
          <w:sz w:val="22"/>
        </w:rPr>
        <w:t>この協定について、疑義の生じた事項及び協定に定めのない事項については、甲及び乙が協議</w:t>
      </w:r>
      <w:r w:rsidR="00B6014F" w:rsidRPr="005A4851">
        <w:rPr>
          <w:rFonts w:ascii="ＭＳ 明朝" w:eastAsia="ＭＳ 明朝" w:hAnsi="ＭＳ 明朝" w:hint="eastAsia"/>
          <w:sz w:val="22"/>
        </w:rPr>
        <w:t>して定めるものとする。</w:t>
      </w:r>
    </w:p>
    <w:p w:rsidR="009C44B2" w:rsidRPr="005A4851" w:rsidRDefault="009C44B2" w:rsidP="00716105">
      <w:pPr>
        <w:spacing w:line="340" w:lineRule="exact"/>
        <w:rPr>
          <w:rFonts w:ascii="ＭＳ 明朝" w:eastAsia="ＭＳ 明朝" w:hAnsi="ＭＳ 明朝"/>
          <w:sz w:val="22"/>
        </w:rPr>
      </w:pPr>
    </w:p>
    <w:p w:rsidR="00B6014F" w:rsidRPr="005A4851" w:rsidRDefault="00B6014F" w:rsidP="00716105">
      <w:pPr>
        <w:spacing w:line="340" w:lineRule="exact"/>
        <w:ind w:firstLineChars="100" w:firstLine="220"/>
        <w:rPr>
          <w:rFonts w:ascii="ＭＳ 明朝" w:eastAsia="ＭＳ 明朝" w:hAnsi="ＭＳ 明朝"/>
          <w:sz w:val="22"/>
        </w:rPr>
      </w:pPr>
      <w:r w:rsidRPr="005A4851">
        <w:rPr>
          <w:rFonts w:ascii="ＭＳ 明朝" w:eastAsia="ＭＳ 明朝" w:hAnsi="ＭＳ 明朝" w:hint="eastAsia"/>
          <w:sz w:val="22"/>
        </w:rPr>
        <w:t>この協定の締結を証するため、本書２通を作成し、甲乙それぞれ</w:t>
      </w:r>
      <w:r w:rsidR="00F81073" w:rsidRPr="005A4851">
        <w:rPr>
          <w:rFonts w:ascii="ＭＳ 明朝" w:eastAsia="ＭＳ 明朝" w:hAnsi="ＭＳ 明朝" w:hint="eastAsia"/>
          <w:sz w:val="22"/>
        </w:rPr>
        <w:t>記名押印</w:t>
      </w:r>
      <w:r w:rsidRPr="005A4851">
        <w:rPr>
          <w:rFonts w:ascii="ＭＳ 明朝" w:eastAsia="ＭＳ 明朝" w:hAnsi="ＭＳ 明朝" w:hint="eastAsia"/>
          <w:sz w:val="22"/>
        </w:rPr>
        <w:t>の上、各自その１通を保有するものとする。</w:t>
      </w:r>
    </w:p>
    <w:p w:rsidR="009C44B2" w:rsidRPr="005A4851" w:rsidRDefault="009C44B2" w:rsidP="00716105">
      <w:pPr>
        <w:spacing w:line="340" w:lineRule="exact"/>
        <w:rPr>
          <w:rFonts w:ascii="ＭＳ 明朝" w:eastAsia="ＭＳ 明朝" w:hAnsi="ＭＳ 明朝"/>
          <w:sz w:val="22"/>
        </w:rPr>
      </w:pPr>
    </w:p>
    <w:p w:rsidR="00B6014F" w:rsidRPr="005A4851" w:rsidRDefault="009C44B2" w:rsidP="00716105">
      <w:pPr>
        <w:spacing w:line="340" w:lineRule="exact"/>
        <w:ind w:firstLineChars="200" w:firstLine="440"/>
        <w:rPr>
          <w:rFonts w:ascii="ＭＳ 明朝" w:eastAsia="ＭＳ 明朝" w:hAnsi="ＭＳ 明朝"/>
          <w:sz w:val="22"/>
        </w:rPr>
      </w:pPr>
      <w:r w:rsidRPr="005A4851">
        <w:rPr>
          <w:rFonts w:ascii="ＭＳ 明朝" w:eastAsia="ＭＳ 明朝" w:hAnsi="ＭＳ 明朝" w:hint="eastAsia"/>
          <w:sz w:val="22"/>
        </w:rPr>
        <w:t>令和</w:t>
      </w:r>
      <w:r w:rsidR="001B2426">
        <w:rPr>
          <w:rFonts w:ascii="ＭＳ 明朝" w:eastAsia="ＭＳ 明朝" w:hAnsi="ＭＳ 明朝" w:hint="eastAsia"/>
          <w:sz w:val="22"/>
        </w:rPr>
        <w:t xml:space="preserve">　　</w:t>
      </w:r>
      <w:bookmarkStart w:id="0" w:name="_GoBack"/>
      <w:bookmarkEnd w:id="0"/>
      <w:r w:rsidR="00B6014F" w:rsidRPr="005A4851">
        <w:rPr>
          <w:rFonts w:ascii="ＭＳ 明朝" w:eastAsia="ＭＳ 明朝" w:hAnsi="ＭＳ 明朝"/>
          <w:sz w:val="22"/>
        </w:rPr>
        <w:t>年</w:t>
      </w:r>
      <w:r w:rsidRPr="005A4851">
        <w:rPr>
          <w:rFonts w:ascii="ＭＳ 明朝" w:eastAsia="ＭＳ 明朝" w:hAnsi="ＭＳ 明朝" w:hint="eastAsia"/>
          <w:sz w:val="22"/>
        </w:rPr>
        <w:t xml:space="preserve">　</w:t>
      </w:r>
      <w:r w:rsidR="00277DFC" w:rsidRPr="005A4851">
        <w:rPr>
          <w:rFonts w:ascii="ＭＳ 明朝" w:eastAsia="ＭＳ 明朝" w:hAnsi="ＭＳ 明朝" w:hint="eastAsia"/>
          <w:sz w:val="22"/>
        </w:rPr>
        <w:t xml:space="preserve">　</w:t>
      </w:r>
      <w:r w:rsidR="00B6014F" w:rsidRPr="005A4851">
        <w:rPr>
          <w:rFonts w:ascii="ＭＳ 明朝" w:eastAsia="ＭＳ 明朝" w:hAnsi="ＭＳ 明朝"/>
          <w:sz w:val="22"/>
        </w:rPr>
        <w:t>月</w:t>
      </w:r>
      <w:r w:rsidRPr="005A4851">
        <w:rPr>
          <w:rFonts w:ascii="ＭＳ 明朝" w:eastAsia="ＭＳ 明朝" w:hAnsi="ＭＳ 明朝" w:hint="eastAsia"/>
          <w:sz w:val="22"/>
        </w:rPr>
        <w:t xml:space="preserve">　</w:t>
      </w:r>
      <w:r w:rsidR="006C78CE">
        <w:rPr>
          <w:rFonts w:ascii="ＭＳ 明朝" w:eastAsia="ＭＳ 明朝" w:hAnsi="ＭＳ 明朝" w:hint="eastAsia"/>
          <w:sz w:val="22"/>
        </w:rPr>
        <w:t xml:space="preserve">　</w:t>
      </w:r>
      <w:r w:rsidR="00B6014F" w:rsidRPr="005A4851">
        <w:rPr>
          <w:rFonts w:ascii="ＭＳ 明朝" w:eastAsia="ＭＳ 明朝" w:hAnsi="ＭＳ 明朝"/>
          <w:sz w:val="22"/>
        </w:rPr>
        <w:t>日</w:t>
      </w:r>
      <w:r w:rsidR="0068530A">
        <w:rPr>
          <w:rFonts w:ascii="ＭＳ 明朝" w:eastAsia="ＭＳ 明朝" w:hAnsi="ＭＳ 明朝" w:hint="eastAsia"/>
          <w:sz w:val="22"/>
        </w:rPr>
        <w:t xml:space="preserve">　　　</w:t>
      </w:r>
    </w:p>
    <w:p w:rsidR="009C44B2" w:rsidRPr="005A4851" w:rsidRDefault="009C44B2" w:rsidP="00716105">
      <w:pPr>
        <w:spacing w:line="340" w:lineRule="exact"/>
        <w:rPr>
          <w:rFonts w:ascii="ＭＳ 明朝" w:eastAsia="ＭＳ 明朝" w:hAnsi="ＭＳ 明朝"/>
          <w:sz w:val="22"/>
        </w:rPr>
      </w:pPr>
    </w:p>
    <w:p w:rsidR="00B6014F" w:rsidRPr="005A4851" w:rsidRDefault="00B6014F" w:rsidP="00716105">
      <w:pPr>
        <w:spacing w:line="340" w:lineRule="exact"/>
        <w:ind w:firstLineChars="1300" w:firstLine="2860"/>
        <w:rPr>
          <w:rFonts w:ascii="ＭＳ 明朝" w:eastAsia="ＭＳ 明朝" w:hAnsi="ＭＳ 明朝"/>
          <w:sz w:val="22"/>
        </w:rPr>
      </w:pPr>
      <w:r w:rsidRPr="005A4851">
        <w:rPr>
          <w:rFonts w:ascii="ＭＳ 明朝" w:eastAsia="ＭＳ 明朝" w:hAnsi="ＭＳ 明朝" w:hint="eastAsia"/>
          <w:sz w:val="22"/>
        </w:rPr>
        <w:t>甲</w:t>
      </w:r>
      <w:r w:rsidRPr="005A4851">
        <w:rPr>
          <w:rFonts w:ascii="ＭＳ 明朝" w:eastAsia="ＭＳ 明朝" w:hAnsi="ＭＳ 明朝"/>
          <w:sz w:val="22"/>
        </w:rPr>
        <w:t xml:space="preserve"> </w:t>
      </w:r>
      <w:r w:rsidR="00814D9C" w:rsidRPr="005A4851">
        <w:rPr>
          <w:rFonts w:ascii="ＭＳ 明朝" w:eastAsia="ＭＳ 明朝" w:hAnsi="ＭＳ 明朝" w:hint="eastAsia"/>
          <w:sz w:val="22"/>
        </w:rPr>
        <w:t xml:space="preserve">　</w:t>
      </w:r>
      <w:r w:rsidR="0046019A" w:rsidRPr="005A4851">
        <w:rPr>
          <w:rFonts w:ascii="ＭＳ 明朝" w:eastAsia="ＭＳ 明朝" w:hAnsi="ＭＳ 明朝" w:hint="eastAsia"/>
          <w:sz w:val="22"/>
        </w:rPr>
        <w:t>三重県松阪市</w:t>
      </w:r>
      <w:r w:rsidR="00486C1C" w:rsidRPr="005A4851">
        <w:rPr>
          <w:rFonts w:ascii="ＭＳ 明朝" w:eastAsia="ＭＳ 明朝" w:hAnsi="ＭＳ 明朝" w:hint="eastAsia"/>
          <w:sz w:val="22"/>
        </w:rPr>
        <w:t>殿町1340番地1</w:t>
      </w:r>
    </w:p>
    <w:p w:rsidR="00486C1C" w:rsidRPr="005A4851" w:rsidRDefault="00486C1C" w:rsidP="00716105">
      <w:pPr>
        <w:spacing w:line="340" w:lineRule="exact"/>
        <w:ind w:firstLineChars="1600" w:firstLine="3520"/>
        <w:rPr>
          <w:rFonts w:ascii="ＭＳ 明朝" w:eastAsia="ＭＳ 明朝" w:hAnsi="ＭＳ 明朝"/>
          <w:sz w:val="22"/>
        </w:rPr>
      </w:pPr>
      <w:r w:rsidRPr="005A4851">
        <w:rPr>
          <w:rFonts w:ascii="ＭＳ 明朝" w:eastAsia="ＭＳ 明朝" w:hAnsi="ＭＳ 明朝" w:hint="eastAsia"/>
          <w:sz w:val="22"/>
        </w:rPr>
        <w:t>松阪市</w:t>
      </w:r>
    </w:p>
    <w:p w:rsidR="00B6014F" w:rsidRPr="005A4851" w:rsidRDefault="00486C1C" w:rsidP="00716105">
      <w:pPr>
        <w:spacing w:line="340" w:lineRule="exact"/>
        <w:ind w:firstLineChars="1700" w:firstLine="3740"/>
        <w:rPr>
          <w:rFonts w:ascii="ＭＳ 明朝" w:eastAsia="ＭＳ 明朝" w:hAnsi="ＭＳ 明朝"/>
          <w:sz w:val="22"/>
        </w:rPr>
      </w:pPr>
      <w:r w:rsidRPr="005A4851">
        <w:rPr>
          <w:rFonts w:ascii="ＭＳ 明朝" w:eastAsia="ＭＳ 明朝" w:hAnsi="ＭＳ 明朝" w:hint="eastAsia"/>
          <w:sz w:val="22"/>
        </w:rPr>
        <w:t xml:space="preserve">松阪市長　</w:t>
      </w:r>
      <w:r w:rsidR="00904B85">
        <w:rPr>
          <w:rFonts w:ascii="ＭＳ 明朝" w:eastAsia="ＭＳ 明朝" w:hAnsi="ＭＳ 明朝" w:hint="eastAsia"/>
          <w:sz w:val="22"/>
        </w:rPr>
        <w:t xml:space="preserve">　</w:t>
      </w:r>
      <w:r w:rsidRPr="005A4851">
        <w:rPr>
          <w:rFonts w:ascii="ＭＳ 明朝" w:eastAsia="ＭＳ 明朝" w:hAnsi="ＭＳ 明朝" w:hint="eastAsia"/>
          <w:sz w:val="22"/>
        </w:rPr>
        <w:t xml:space="preserve">竹　上　真　人　</w:t>
      </w:r>
      <w:r w:rsidR="00B6014F" w:rsidRPr="005A4851">
        <w:rPr>
          <w:rFonts w:ascii="ＭＳ 明朝" w:eastAsia="ＭＳ 明朝" w:hAnsi="ＭＳ 明朝"/>
          <w:sz w:val="22"/>
        </w:rPr>
        <w:t xml:space="preserve"> </w:t>
      </w:r>
      <w:r w:rsidR="00904B85">
        <w:rPr>
          <w:rFonts w:ascii="ＭＳ 明朝" w:eastAsia="ＭＳ 明朝" w:hAnsi="ＭＳ 明朝" w:hint="eastAsia"/>
          <w:sz w:val="22"/>
        </w:rPr>
        <w:t>印</w:t>
      </w:r>
    </w:p>
    <w:p w:rsidR="006D6D59" w:rsidRPr="005A4851" w:rsidRDefault="006D6D59" w:rsidP="00716105">
      <w:pPr>
        <w:spacing w:line="340" w:lineRule="exact"/>
        <w:rPr>
          <w:rFonts w:ascii="ＭＳ 明朝" w:eastAsia="ＭＳ 明朝" w:hAnsi="ＭＳ 明朝"/>
          <w:sz w:val="22"/>
        </w:rPr>
      </w:pPr>
    </w:p>
    <w:p w:rsidR="00814D9C" w:rsidRPr="00FA4A03" w:rsidRDefault="00486C1C" w:rsidP="00716105">
      <w:pPr>
        <w:spacing w:line="340" w:lineRule="exact"/>
        <w:ind w:firstLineChars="1300" w:firstLine="2860"/>
        <w:rPr>
          <w:rFonts w:ascii="ＭＳ 明朝" w:eastAsia="ＭＳ 明朝" w:hAnsi="ＭＳ 明朝"/>
          <w:sz w:val="22"/>
        </w:rPr>
      </w:pPr>
      <w:r w:rsidRPr="005A4851">
        <w:rPr>
          <w:rFonts w:ascii="ＭＳ 明朝" w:eastAsia="ＭＳ 明朝" w:hAnsi="ＭＳ 明朝" w:hint="eastAsia"/>
          <w:sz w:val="22"/>
        </w:rPr>
        <w:t>乙</w:t>
      </w:r>
      <w:r w:rsidR="00814D9C" w:rsidRPr="005A4851">
        <w:rPr>
          <w:rFonts w:ascii="ＭＳ 明朝" w:eastAsia="ＭＳ 明朝" w:hAnsi="ＭＳ 明朝"/>
          <w:sz w:val="22"/>
        </w:rPr>
        <w:t xml:space="preserve"> </w:t>
      </w:r>
      <w:r w:rsidR="00A82405">
        <w:rPr>
          <w:rFonts w:ascii="ＭＳ 明朝" w:eastAsia="ＭＳ 明朝" w:hAnsi="ＭＳ 明朝" w:hint="eastAsia"/>
          <w:sz w:val="22"/>
        </w:rPr>
        <w:t xml:space="preserve">　</w:t>
      </w:r>
    </w:p>
    <w:p w:rsidR="00814D9C" w:rsidRPr="00904B85" w:rsidRDefault="001376B4" w:rsidP="0068530A">
      <w:pPr>
        <w:spacing w:line="340" w:lineRule="exact"/>
        <w:rPr>
          <w:rFonts w:ascii="ＭＳ 明朝" w:eastAsia="ＭＳ 明朝" w:hAnsi="ＭＳ 明朝"/>
          <w:sz w:val="22"/>
        </w:rPr>
      </w:pPr>
      <w:r w:rsidRPr="00904B85">
        <w:rPr>
          <w:rFonts w:ascii="ＭＳ 明朝" w:eastAsia="ＭＳ 明朝" w:hAnsi="ＭＳ 明朝" w:hint="eastAsia"/>
          <w:sz w:val="22"/>
        </w:rPr>
        <w:t xml:space="preserve">　　　　　　　　　　　　　　　　</w:t>
      </w:r>
      <w:r w:rsidR="00A246FF" w:rsidRPr="00904B85">
        <w:rPr>
          <w:rFonts w:ascii="ＭＳ 明朝" w:eastAsia="ＭＳ 明朝" w:hAnsi="ＭＳ 明朝" w:hint="eastAsia"/>
          <w:sz w:val="22"/>
        </w:rPr>
        <w:t xml:space="preserve">　　</w:t>
      </w:r>
    </w:p>
    <w:p w:rsidR="00814D9C" w:rsidRPr="005A4851" w:rsidRDefault="006B4264" w:rsidP="00000D35">
      <w:pPr>
        <w:spacing w:line="340" w:lineRule="exact"/>
        <w:ind w:firstLineChars="1700" w:firstLine="3740"/>
        <w:rPr>
          <w:rFonts w:ascii="ＭＳ 明朝" w:eastAsia="ＭＳ 明朝" w:hAnsi="ＭＳ 明朝"/>
          <w:sz w:val="22"/>
        </w:rPr>
      </w:pPr>
      <w:r>
        <w:rPr>
          <w:rFonts w:ascii="ＭＳ 明朝" w:eastAsia="ＭＳ 明朝" w:hAnsi="ＭＳ 明朝" w:hint="eastAsia"/>
          <w:sz w:val="22"/>
        </w:rPr>
        <w:t xml:space="preserve">　　</w:t>
      </w:r>
      <w:r w:rsidR="00CD1510">
        <w:rPr>
          <w:rFonts w:ascii="ＭＳ 明朝" w:eastAsia="ＭＳ 明朝" w:hAnsi="ＭＳ 明朝" w:hint="eastAsia"/>
          <w:sz w:val="22"/>
        </w:rPr>
        <w:t xml:space="preserve">　　　　　　　　　　　　　</w:t>
      </w:r>
      <w:r w:rsidR="00904B85">
        <w:rPr>
          <w:rFonts w:ascii="ＭＳ 明朝" w:eastAsia="ＭＳ 明朝" w:hAnsi="ＭＳ 明朝" w:hint="eastAsia"/>
          <w:sz w:val="22"/>
        </w:rPr>
        <w:t>印</w:t>
      </w:r>
    </w:p>
    <w:sectPr w:rsidR="00814D9C" w:rsidRPr="005A4851" w:rsidSect="00724316">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FA" w:rsidRDefault="002636FA" w:rsidP="001729E9">
      <w:r>
        <w:separator/>
      </w:r>
    </w:p>
  </w:endnote>
  <w:endnote w:type="continuationSeparator" w:id="0">
    <w:p w:rsidR="002636FA" w:rsidRDefault="002636FA" w:rsidP="0017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FA" w:rsidRDefault="002636FA" w:rsidP="001729E9">
      <w:r>
        <w:separator/>
      </w:r>
    </w:p>
  </w:footnote>
  <w:footnote w:type="continuationSeparator" w:id="0">
    <w:p w:rsidR="002636FA" w:rsidRDefault="002636FA" w:rsidP="00172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4F"/>
    <w:rsid w:val="00000D35"/>
    <w:rsid w:val="000121F6"/>
    <w:rsid w:val="00086082"/>
    <w:rsid w:val="001376B4"/>
    <w:rsid w:val="001729E9"/>
    <w:rsid w:val="00176DB9"/>
    <w:rsid w:val="00191527"/>
    <w:rsid w:val="001B2426"/>
    <w:rsid w:val="002636FA"/>
    <w:rsid w:val="00277DFC"/>
    <w:rsid w:val="00305449"/>
    <w:rsid w:val="003A4FE6"/>
    <w:rsid w:val="0046019A"/>
    <w:rsid w:val="0046241A"/>
    <w:rsid w:val="00483239"/>
    <w:rsid w:val="00486C1C"/>
    <w:rsid w:val="004F6C3E"/>
    <w:rsid w:val="00524C4D"/>
    <w:rsid w:val="00541335"/>
    <w:rsid w:val="005A4851"/>
    <w:rsid w:val="005A4C5E"/>
    <w:rsid w:val="005B2663"/>
    <w:rsid w:val="005D1185"/>
    <w:rsid w:val="0061643C"/>
    <w:rsid w:val="0068530A"/>
    <w:rsid w:val="006B4264"/>
    <w:rsid w:val="006C78CE"/>
    <w:rsid w:val="006D6D59"/>
    <w:rsid w:val="00716105"/>
    <w:rsid w:val="00724316"/>
    <w:rsid w:val="007B52E6"/>
    <w:rsid w:val="00814D9C"/>
    <w:rsid w:val="00875568"/>
    <w:rsid w:val="008D2927"/>
    <w:rsid w:val="00904B85"/>
    <w:rsid w:val="0092367D"/>
    <w:rsid w:val="0095635D"/>
    <w:rsid w:val="009C44B2"/>
    <w:rsid w:val="009E44C2"/>
    <w:rsid w:val="009E6424"/>
    <w:rsid w:val="00A246FF"/>
    <w:rsid w:val="00A30AF4"/>
    <w:rsid w:val="00A34FB6"/>
    <w:rsid w:val="00A55A34"/>
    <w:rsid w:val="00A82405"/>
    <w:rsid w:val="00AC1018"/>
    <w:rsid w:val="00B30B5A"/>
    <w:rsid w:val="00B6014F"/>
    <w:rsid w:val="00B95760"/>
    <w:rsid w:val="00C064A4"/>
    <w:rsid w:val="00C605F5"/>
    <w:rsid w:val="00C61D4D"/>
    <w:rsid w:val="00CC6435"/>
    <w:rsid w:val="00CD1510"/>
    <w:rsid w:val="00CE0467"/>
    <w:rsid w:val="00D27832"/>
    <w:rsid w:val="00D53571"/>
    <w:rsid w:val="00DA4D58"/>
    <w:rsid w:val="00E11D37"/>
    <w:rsid w:val="00E421A6"/>
    <w:rsid w:val="00E90E70"/>
    <w:rsid w:val="00EC4BA1"/>
    <w:rsid w:val="00EE2B1B"/>
    <w:rsid w:val="00F81073"/>
    <w:rsid w:val="00FA1E9F"/>
    <w:rsid w:val="00FA4A03"/>
    <w:rsid w:val="00FF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738C5A"/>
  <w15:chartTrackingRefBased/>
  <w15:docId w15:val="{504342C5-2AB1-4921-BE18-7F197CC3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9E9"/>
    <w:pPr>
      <w:tabs>
        <w:tab w:val="center" w:pos="4252"/>
        <w:tab w:val="right" w:pos="8504"/>
      </w:tabs>
      <w:snapToGrid w:val="0"/>
    </w:pPr>
  </w:style>
  <w:style w:type="character" w:customStyle="1" w:styleId="a4">
    <w:name w:val="ヘッダー (文字)"/>
    <w:basedOn w:val="a0"/>
    <w:link w:val="a3"/>
    <w:uiPriority w:val="99"/>
    <w:rsid w:val="001729E9"/>
  </w:style>
  <w:style w:type="paragraph" w:styleId="a5">
    <w:name w:val="footer"/>
    <w:basedOn w:val="a"/>
    <w:link w:val="a6"/>
    <w:uiPriority w:val="99"/>
    <w:unhideWhenUsed/>
    <w:rsid w:val="001729E9"/>
    <w:pPr>
      <w:tabs>
        <w:tab w:val="center" w:pos="4252"/>
        <w:tab w:val="right" w:pos="8504"/>
      </w:tabs>
      <w:snapToGrid w:val="0"/>
    </w:pPr>
  </w:style>
  <w:style w:type="character" w:customStyle="1" w:styleId="a6">
    <w:name w:val="フッター (文字)"/>
    <w:basedOn w:val="a0"/>
    <w:link w:val="a5"/>
    <w:uiPriority w:val="99"/>
    <w:rsid w:val="001729E9"/>
  </w:style>
  <w:style w:type="paragraph" w:styleId="a7">
    <w:name w:val="Balloon Text"/>
    <w:basedOn w:val="a"/>
    <w:link w:val="a8"/>
    <w:uiPriority w:val="99"/>
    <w:semiHidden/>
    <w:unhideWhenUsed/>
    <w:rsid w:val="00AC10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B85D-1CF8-4D6D-8353-66E867C2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51</cp:revision>
  <cp:lastPrinted>2021-05-07T07:56:00Z</cp:lastPrinted>
  <dcterms:created xsi:type="dcterms:W3CDTF">2020-08-04T00:22:00Z</dcterms:created>
  <dcterms:modified xsi:type="dcterms:W3CDTF">2022-06-07T02:30:00Z</dcterms:modified>
</cp:coreProperties>
</file>