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CC" w:rsidRDefault="000634CC" w:rsidP="000634CC">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（参考様式</w:t>
      </w:r>
      <w:r w:rsidR="00573405">
        <w:rPr>
          <w:rFonts w:asciiTheme="majorEastAsia" w:eastAsiaTheme="majorEastAsia" w:hAnsiTheme="majorEastAsia" w:hint="eastAsia"/>
          <w:sz w:val="22"/>
          <w:szCs w:val="22"/>
        </w:rPr>
        <w:t>９－１</w:t>
      </w:r>
      <w:r>
        <w:rPr>
          <w:rFonts w:asciiTheme="majorEastAsia" w:eastAsiaTheme="majorEastAsia" w:hAnsiTheme="majorEastAsia" w:hint="eastAsia"/>
          <w:sz w:val="22"/>
          <w:szCs w:val="22"/>
        </w:rPr>
        <w:t>）</w:t>
      </w:r>
    </w:p>
    <w:p w:rsidR="000634CC" w:rsidRDefault="000634CC" w:rsidP="000634CC">
      <w:pPr>
        <w:spacing w:line="276" w:lineRule="auto"/>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介護保険法第１１５条の４５の５第２項の規定に該当しない旨の誓約書</w:t>
      </w:r>
    </w:p>
    <w:p w:rsidR="000634CC" w:rsidRDefault="000634CC" w:rsidP="000634CC">
      <w:pPr>
        <w:spacing w:line="276" w:lineRule="auto"/>
        <w:ind w:right="420"/>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年 　　月 　　日 </w:t>
      </w:r>
    </w:p>
    <w:p w:rsidR="000634CC" w:rsidRDefault="000634CC" w:rsidP="000634CC">
      <w:pPr>
        <w:spacing w:line="276" w:lineRule="auto"/>
        <w:ind w:firstLineChars="67" w:firstLine="147"/>
        <w:rPr>
          <w:rFonts w:asciiTheme="majorEastAsia" w:eastAsiaTheme="majorEastAsia" w:hAnsiTheme="majorEastAsia"/>
          <w:sz w:val="22"/>
          <w:szCs w:val="22"/>
        </w:rPr>
      </w:pPr>
    </w:p>
    <w:p w:rsidR="000634CC" w:rsidRDefault="00573405" w:rsidP="00573405">
      <w:pPr>
        <w:spacing w:line="276" w:lineRule="auto"/>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松阪市長　あて</w:t>
      </w:r>
    </w:p>
    <w:p w:rsidR="000634CC" w:rsidRDefault="000634CC" w:rsidP="000634CC">
      <w:pPr>
        <w:spacing w:line="276" w:lineRule="auto"/>
        <w:ind w:firstLineChars="1900" w:firstLine="4180"/>
        <w:rPr>
          <w:rFonts w:asciiTheme="majorEastAsia" w:eastAsiaTheme="majorEastAsia" w:hAnsiTheme="majorEastAsia"/>
          <w:sz w:val="22"/>
          <w:szCs w:val="22"/>
        </w:rPr>
      </w:pPr>
      <w:r>
        <w:rPr>
          <w:rFonts w:asciiTheme="majorEastAsia" w:eastAsiaTheme="majorEastAsia" w:hAnsiTheme="majorEastAsia" w:hint="eastAsia"/>
          <w:sz w:val="22"/>
          <w:szCs w:val="22"/>
        </w:rPr>
        <w:t>所在地</w:t>
      </w:r>
    </w:p>
    <w:p w:rsidR="000634CC" w:rsidRDefault="000634CC" w:rsidP="000634CC">
      <w:pPr>
        <w:spacing w:line="276" w:lineRule="auto"/>
        <w:ind w:right="840" w:firstLineChars="1900" w:firstLine="418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申請者　名称　　　　</w:t>
      </w:r>
    </w:p>
    <w:p w:rsidR="000634CC" w:rsidRDefault="000634CC" w:rsidP="00573405">
      <w:pPr>
        <w:spacing w:line="276" w:lineRule="auto"/>
        <w:ind w:rightChars="-135" w:right="-283" w:firstLineChars="400" w:firstLine="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73405">
        <w:rPr>
          <w:rFonts w:asciiTheme="majorEastAsia" w:eastAsiaTheme="majorEastAsia" w:hAnsiTheme="majorEastAsia" w:hint="eastAsia"/>
          <w:sz w:val="22"/>
          <w:szCs w:val="22"/>
        </w:rPr>
        <w:t xml:space="preserve">　　　　　　　　　　　　　</w:t>
      </w:r>
      <w:r w:rsidR="002C1AFA">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 xml:space="preserve">代表者職・名前　　　　　　　　　　　　　　　</w:t>
      </w:r>
    </w:p>
    <w:p w:rsidR="000634CC" w:rsidRDefault="000634CC" w:rsidP="000634CC">
      <w:pPr>
        <w:spacing w:line="276" w:lineRule="auto"/>
        <w:jc w:val="left"/>
        <w:rPr>
          <w:rFonts w:ascii="ＭＳ 明朝" w:hAnsi="ＭＳ 明朝"/>
          <w:sz w:val="22"/>
          <w:szCs w:val="22"/>
        </w:rPr>
      </w:pPr>
      <w:r>
        <w:rPr>
          <w:rFonts w:ascii="ＭＳ 明朝" w:hAnsi="ＭＳ 明朝" w:hint="eastAsia"/>
          <w:sz w:val="22"/>
          <w:szCs w:val="22"/>
        </w:rPr>
        <w:t xml:space="preserve">　　　　　　　　　　　　　　　　　　　　　　　　　　　　　　</w:t>
      </w:r>
    </w:p>
    <w:p w:rsidR="000634CC" w:rsidRDefault="000634CC" w:rsidP="000634CC">
      <w:pPr>
        <w:spacing w:line="276"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介護保険法(平成９年法律第１２３号)第１１５条の４５の５第２項のいずれにも該当しないことを誓約します。</w:t>
      </w:r>
    </w:p>
    <w:p w:rsidR="00573405" w:rsidRDefault="00573405" w:rsidP="000634CC">
      <w:pPr>
        <w:spacing w:line="276" w:lineRule="auto"/>
        <w:ind w:firstLineChars="100" w:firstLine="220"/>
        <w:jc w:val="left"/>
        <w:rPr>
          <w:rFonts w:ascii="ＭＳ 明朝" w:hAnsi="ＭＳ 明朝" w:hint="eastAsia"/>
          <w:sz w:val="22"/>
          <w:szCs w:val="22"/>
        </w:rPr>
      </w:pPr>
    </w:p>
    <w:tbl>
      <w:tblPr>
        <w:tblW w:w="982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25"/>
      </w:tblGrid>
      <w:tr w:rsidR="000634CC" w:rsidTr="00573405">
        <w:trPr>
          <w:trHeight w:val="9485"/>
        </w:trPr>
        <w:tc>
          <w:tcPr>
            <w:tcW w:w="9825" w:type="dxa"/>
            <w:tcBorders>
              <w:top w:val="single" w:sz="4" w:space="0" w:color="auto"/>
              <w:left w:val="single" w:sz="4" w:space="0" w:color="auto"/>
              <w:bottom w:val="single" w:sz="4" w:space="0" w:color="auto"/>
              <w:right w:val="single" w:sz="4" w:space="0" w:color="auto"/>
            </w:tcBorders>
          </w:tcPr>
          <w:p w:rsidR="000634CC" w:rsidRDefault="000634CC" w:rsidP="000634CC">
            <w:pPr>
              <w:pStyle w:val="Default"/>
              <w:spacing w:line="360" w:lineRule="exact"/>
              <w:jc w:val="both"/>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（介護保険法第１１５条の４５の５第２項） </w:t>
            </w:r>
          </w:p>
          <w:p w:rsidR="000634CC" w:rsidRDefault="000634CC" w:rsidP="000634CC">
            <w:pPr>
              <w:pStyle w:val="Default"/>
              <w:spacing w:line="360" w:lineRule="exact"/>
              <w:ind w:firstLineChars="100"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市長村長は、前項の申請があった場合において、申請者が厚生労働省令で定める基準に従って適正に第１号事業を行うことができないと認められるときは、指定事業者の指定をしてはならない。 </w:t>
            </w:r>
          </w:p>
          <w:p w:rsidR="000634CC" w:rsidRDefault="000634CC" w:rsidP="000634CC">
            <w:pPr>
              <w:pStyle w:val="Default"/>
              <w:spacing w:line="360" w:lineRule="exact"/>
              <w:ind w:firstLineChars="100" w:firstLine="220"/>
              <w:jc w:val="both"/>
              <w:rPr>
                <w:rFonts w:asciiTheme="majorEastAsia" w:eastAsiaTheme="majorEastAsia" w:hAnsiTheme="majorEastAsia"/>
                <w:sz w:val="22"/>
                <w:szCs w:val="22"/>
              </w:rPr>
            </w:pPr>
          </w:p>
          <w:p w:rsidR="000634CC" w:rsidRDefault="000634CC" w:rsidP="000634CC">
            <w:pPr>
              <w:pStyle w:val="Default"/>
              <w:spacing w:line="360" w:lineRule="exact"/>
              <w:jc w:val="both"/>
              <w:rPr>
                <w:rFonts w:asciiTheme="majorEastAsia" w:eastAsiaTheme="majorEastAsia" w:hAnsiTheme="majorEastAsia"/>
                <w:sz w:val="22"/>
                <w:szCs w:val="22"/>
              </w:rPr>
            </w:pPr>
            <w:r>
              <w:rPr>
                <w:rFonts w:asciiTheme="majorEastAsia" w:eastAsiaTheme="majorEastAsia" w:hAnsiTheme="majorEastAsia" w:hint="eastAsia"/>
                <w:sz w:val="22"/>
                <w:szCs w:val="22"/>
              </w:rPr>
              <w:t>（介護保険法施行規則第１４０条の６３の６）</w:t>
            </w:r>
          </w:p>
          <w:p w:rsidR="000634CC" w:rsidRDefault="000634CC" w:rsidP="000634CC">
            <w:pPr>
              <w:pStyle w:val="Default"/>
              <w:spacing w:line="360" w:lineRule="exact"/>
              <w:jc w:val="both"/>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法第百十五条の四十五の五第二項に規定する厚生労働省令で定める基準は、市町村が定める基準であって、次のいずれかに該当するものとする。</w:t>
            </w:r>
          </w:p>
          <w:p w:rsidR="000634CC" w:rsidRDefault="000634CC" w:rsidP="00573405">
            <w:pPr>
              <w:pStyle w:val="Default"/>
              <w:spacing w:line="360" w:lineRule="exact"/>
              <w:ind w:leftChars="100" w:left="430" w:hangingChars="100" w:hanging="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0634CC" w:rsidRDefault="000634CC" w:rsidP="00573405">
            <w:pPr>
              <w:pStyle w:val="Default"/>
              <w:spacing w:line="360" w:lineRule="exact"/>
              <w:ind w:leftChars="200" w:left="640" w:hangingChars="100" w:hanging="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イ　介護保険法施行規則等の一部を改正する省令（平成二十七年厚生労働省令第四号）</w:t>
            </w:r>
            <w:r w:rsidR="00573405">
              <w:rPr>
                <w:rFonts w:asciiTheme="majorEastAsia" w:eastAsiaTheme="majorEastAsia" w:hAnsiTheme="majorEastAsia" w:hint="eastAsia"/>
                <w:sz w:val="22"/>
                <w:szCs w:val="22"/>
              </w:rPr>
              <w:t>第五</w:t>
            </w:r>
            <w:r>
              <w:rPr>
                <w:rFonts w:asciiTheme="majorEastAsia" w:eastAsiaTheme="majorEastAsia" w:hAnsiTheme="majorEastAsia" w:hint="eastAsia"/>
                <w:sz w:val="22"/>
                <w:szCs w:val="22"/>
              </w:rPr>
              <w:t>条</w:t>
            </w:r>
            <w:r w:rsidR="00573405">
              <w:rPr>
                <w:rFonts w:asciiTheme="majorEastAsia" w:eastAsiaTheme="majorEastAsia" w:hAnsiTheme="majorEastAsia" w:hint="eastAsia"/>
                <w:sz w:val="22"/>
                <w:szCs w:val="22"/>
              </w:rPr>
              <w:t>の規定による改正前の</w:t>
            </w:r>
            <w:r>
              <w:rPr>
                <w:rFonts w:asciiTheme="majorEastAsia" w:eastAsiaTheme="majorEastAsia" w:hAnsiTheme="majorEastAsia" w:hint="eastAsia"/>
                <w:sz w:val="22"/>
                <w:szCs w:val="22"/>
              </w:rPr>
              <w:t>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0634CC" w:rsidRDefault="000634CC" w:rsidP="00573405">
            <w:pPr>
              <w:pStyle w:val="Default"/>
              <w:spacing w:line="360" w:lineRule="exact"/>
              <w:ind w:leftChars="200" w:left="640" w:hangingChars="100" w:hanging="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0634CC" w:rsidRDefault="000634CC" w:rsidP="00573405">
            <w:pPr>
              <w:pStyle w:val="Default"/>
              <w:spacing w:line="360" w:lineRule="exact"/>
              <w:ind w:leftChars="200" w:left="640" w:hangingChars="100" w:hanging="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0634CC" w:rsidRDefault="000634CC" w:rsidP="00573405">
            <w:pPr>
              <w:pStyle w:val="Default"/>
              <w:spacing w:line="360" w:lineRule="exact"/>
              <w:ind w:leftChars="100" w:left="430" w:hangingChars="100" w:hanging="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706C2D" w:rsidRDefault="00706C2D" w:rsidP="004B7A46">
      <w:pPr>
        <w:spacing w:line="276" w:lineRule="auto"/>
      </w:pPr>
      <w:bookmarkStart w:id="0" w:name="_GoBack"/>
      <w:bookmarkEnd w:id="0"/>
    </w:p>
    <w:sectPr w:rsidR="00706C2D" w:rsidSect="00573405">
      <w:pgSz w:w="11906" w:h="16838"/>
      <w:pgMar w:top="1134"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B5"/>
    <w:rsid w:val="000634CC"/>
    <w:rsid w:val="000E0A58"/>
    <w:rsid w:val="002C1AFA"/>
    <w:rsid w:val="004B7A46"/>
    <w:rsid w:val="00573405"/>
    <w:rsid w:val="00706C2D"/>
    <w:rsid w:val="008C2053"/>
    <w:rsid w:val="00CE250E"/>
    <w:rsid w:val="00DB32B5"/>
    <w:rsid w:val="00F1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4FCD66"/>
  <w15:docId w15:val="{0E96F2A9-7FAF-49C5-80CE-34625F7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4C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34C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2021-03-09T00:39:00Z</dcterms:created>
  <dcterms:modified xsi:type="dcterms:W3CDTF">2021-03-09T01:03:00Z</dcterms:modified>
</cp:coreProperties>
</file>