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6971" w14:textId="2FFDA862" w:rsidR="0001595D" w:rsidRPr="00FA5D65" w:rsidRDefault="00C11E39" w:rsidP="00DF746F">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流用</w:t>
      </w:r>
      <w:r w:rsidR="0089372E" w:rsidRPr="00FA5D65">
        <w:rPr>
          <w:rFonts w:ascii="BIZ UD明朝 Medium" w:eastAsia="BIZ UD明朝 Medium" w:hAnsi="BIZ UD明朝 Medium" w:hint="eastAsia"/>
          <w:color w:val="000000" w:themeColor="text1"/>
          <w:sz w:val="24"/>
        </w:rPr>
        <w:t>予算</w:t>
      </w:r>
      <w:r w:rsidRPr="00FA5D65">
        <w:rPr>
          <w:rFonts w:ascii="BIZ UD明朝 Medium" w:eastAsia="BIZ UD明朝 Medium" w:hAnsi="BIZ UD明朝 Medium" w:hint="eastAsia"/>
          <w:color w:val="000000" w:themeColor="text1"/>
          <w:sz w:val="24"/>
        </w:rPr>
        <w:t>計画書（均等割・人口割</w:t>
      </w:r>
      <w:r w:rsidR="00540C7B" w:rsidRPr="00FA5D65">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59264" behindDoc="0" locked="0" layoutInCell="1" allowOverlap="1" wp14:anchorId="0FEB0331" wp14:editId="76AE418A">
                <wp:simplePos x="0" y="0"/>
                <wp:positionH relativeFrom="column">
                  <wp:posOffset>5081270</wp:posOffset>
                </wp:positionH>
                <wp:positionV relativeFrom="paragraph">
                  <wp:posOffset>-6985</wp:posOffset>
                </wp:positionV>
                <wp:extent cx="679450" cy="3429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679450" cy="34290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D6CFBC6" w14:textId="13B746BE" w:rsidR="00540C7B" w:rsidRPr="00540C7B" w:rsidRDefault="00540C7B" w:rsidP="00540C7B">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B0331" id="正方形/長方形 1" o:spid="_x0000_s1026" style="position:absolute;left:0;text-align:left;margin-left:400.1pt;margin-top:-.55pt;width:5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" fillcolor="black [3200]" strokecolor="black [480]" strokeweight="1pt">
                <v:textbox>
                  <w:txbxContent>
                    <w:p w14:paraId="2D6CFBC6" w14:textId="13B746BE" w:rsidR="00540C7B" w:rsidRPr="00540C7B" w:rsidRDefault="00540C7B" w:rsidP="00540C7B">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別紙１</w:t>
                      </w:r>
                    </w:p>
                  </w:txbxContent>
                </v:textbox>
              </v:rect>
            </w:pict>
          </mc:Fallback>
        </mc:AlternateContent>
      </w:r>
      <w:r w:rsidR="00702AF2" w:rsidRPr="00FA5D65">
        <w:rPr>
          <w:rFonts w:ascii="BIZ UD明朝 Medium" w:eastAsia="BIZ UD明朝 Medium" w:hAnsi="BIZ UD明朝 Medium" w:hint="eastAsia"/>
          <w:color w:val="000000" w:themeColor="text1"/>
          <w:sz w:val="24"/>
        </w:rPr>
        <w:t>）</w:t>
      </w:r>
    </w:p>
    <w:p w14:paraId="53A739E0" w14:textId="77777777" w:rsidR="000902DC" w:rsidRPr="00FA5D65" w:rsidRDefault="000902DC">
      <w:pPr>
        <w:rPr>
          <w:rFonts w:ascii="BIZ UD明朝 Medium" w:eastAsia="BIZ UD明朝 Medium" w:hAnsi="BIZ UD明朝 Medium"/>
          <w:color w:val="000000" w:themeColor="text1"/>
          <w:sz w:val="24"/>
        </w:rPr>
      </w:pPr>
    </w:p>
    <w:p w14:paraId="74F63D1D" w14:textId="77777777" w:rsidR="00DF746F" w:rsidRPr="00FA5D65" w:rsidRDefault="00DF746F">
      <w:pPr>
        <w:rPr>
          <w:rFonts w:ascii="BIZ UD明朝 Medium" w:eastAsia="BIZ UD明朝 Medium" w:hAnsi="BIZ UD明朝 Medium"/>
          <w:color w:val="000000" w:themeColor="text1"/>
          <w:sz w:val="24"/>
        </w:rPr>
      </w:pPr>
    </w:p>
    <w:p w14:paraId="58D8A0C0" w14:textId="788CC766" w:rsidR="000902DC" w:rsidRPr="00FA5D65" w:rsidRDefault="000902DC" w:rsidP="000902DC">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活動交付金のうち均等割</w:t>
      </w:r>
      <w:r w:rsidR="001D7426" w:rsidRPr="00FA5D65">
        <w:rPr>
          <w:rFonts w:ascii="BIZ UD明朝 Medium" w:eastAsia="BIZ UD明朝 Medium" w:hAnsi="BIZ UD明朝 Medium" w:hint="eastAsia"/>
          <w:color w:val="000000" w:themeColor="text1"/>
          <w:sz w:val="24"/>
        </w:rPr>
        <w:t>額</w:t>
      </w:r>
      <w:r w:rsidRPr="00FA5D65">
        <w:rPr>
          <w:rFonts w:ascii="BIZ UD明朝 Medium" w:eastAsia="BIZ UD明朝 Medium" w:hAnsi="BIZ UD明朝 Medium" w:hint="eastAsia"/>
          <w:color w:val="000000" w:themeColor="text1"/>
          <w:sz w:val="24"/>
        </w:rPr>
        <w:t>・人口割</w:t>
      </w:r>
      <w:r w:rsidR="001D7426" w:rsidRPr="00FA5D65">
        <w:rPr>
          <w:rFonts w:ascii="BIZ UD明朝 Medium" w:eastAsia="BIZ UD明朝 Medium" w:hAnsi="BIZ UD明朝 Medium" w:hint="eastAsia"/>
          <w:color w:val="000000" w:themeColor="text1"/>
          <w:sz w:val="24"/>
        </w:rPr>
        <w:t>額</w:t>
      </w:r>
      <w:r w:rsidR="001209A6" w:rsidRPr="00FA5D65">
        <w:rPr>
          <w:rFonts w:ascii="BIZ UD明朝 Medium" w:eastAsia="BIZ UD明朝 Medium" w:hAnsi="BIZ UD明朝 Medium" w:hint="eastAsia"/>
          <w:color w:val="000000" w:themeColor="text1"/>
          <w:sz w:val="24"/>
        </w:rPr>
        <w:t>からの</w:t>
      </w:r>
      <w:r w:rsidRPr="00FA5D65">
        <w:rPr>
          <w:rFonts w:ascii="BIZ UD明朝 Medium" w:eastAsia="BIZ UD明朝 Medium" w:hAnsi="BIZ UD明朝 Medium" w:hint="eastAsia"/>
          <w:color w:val="000000" w:themeColor="text1"/>
          <w:sz w:val="24"/>
        </w:rPr>
        <w:t>目的外支出について</w:t>
      </w:r>
    </w:p>
    <w:p w14:paraId="3A26F66F" w14:textId="195CEE2F" w:rsidR="000902DC" w:rsidRPr="00FA5D65" w:rsidRDefault="000902DC">
      <w:pPr>
        <w:rPr>
          <w:rFonts w:ascii="BIZ UD明朝 Medium" w:eastAsia="BIZ UD明朝 Medium" w:hAnsi="BIZ UD明朝 Medium"/>
          <w:color w:val="000000" w:themeColor="text1"/>
          <w:sz w:val="24"/>
        </w:rPr>
      </w:pPr>
    </w:p>
    <w:p w14:paraId="48109557" w14:textId="77777777" w:rsidR="000902DC" w:rsidRPr="00FA5D65" w:rsidRDefault="000902DC">
      <w:pPr>
        <w:rPr>
          <w:rFonts w:ascii="BIZ UD明朝 Medium" w:eastAsia="BIZ UD明朝 Medium" w:hAnsi="BIZ UD明朝 Medium"/>
          <w:color w:val="000000" w:themeColor="text1"/>
          <w:sz w:val="24"/>
        </w:rPr>
      </w:pPr>
    </w:p>
    <w:p w14:paraId="526D26AC" w14:textId="136B073D" w:rsidR="000902DC" w:rsidRPr="00FA5D65" w:rsidRDefault="008E02B3" w:rsidP="008E02B3">
      <w:pPr>
        <w:ind w:firstLineChars="100" w:firstLine="24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w:t>
      </w:r>
      <w:r w:rsidR="00AE0108" w:rsidRPr="00FA5D65">
        <w:rPr>
          <w:rFonts w:ascii="BIZ UD明朝 Medium" w:eastAsia="BIZ UD明朝 Medium" w:hAnsi="BIZ UD明朝 Medium" w:hint="eastAsia"/>
          <w:color w:val="000000" w:themeColor="text1"/>
          <w:sz w:val="24"/>
        </w:rPr>
        <w:t>均等割</w:t>
      </w:r>
      <w:r w:rsidR="005350C2" w:rsidRPr="00FA5D65">
        <w:rPr>
          <w:rFonts w:ascii="BIZ UD明朝 Medium" w:eastAsia="BIZ UD明朝 Medium" w:hAnsi="BIZ UD明朝 Medium" w:hint="eastAsia"/>
          <w:color w:val="000000" w:themeColor="text1"/>
          <w:sz w:val="24"/>
        </w:rPr>
        <w:t>額</w:t>
      </w:r>
      <w:r w:rsidR="00AE0108" w:rsidRPr="00FA5D65">
        <w:rPr>
          <w:rFonts w:ascii="BIZ UD明朝 Medium" w:eastAsia="BIZ UD明朝 Medium" w:hAnsi="BIZ UD明朝 Medium" w:hint="eastAsia"/>
          <w:color w:val="000000" w:themeColor="text1"/>
          <w:sz w:val="24"/>
        </w:rPr>
        <w:t>・人口割</w:t>
      </w:r>
      <w:r w:rsidR="005350C2" w:rsidRPr="00FA5D65">
        <w:rPr>
          <w:rFonts w:ascii="BIZ UD明朝 Medium" w:eastAsia="BIZ UD明朝 Medium" w:hAnsi="BIZ UD明朝 Medium" w:hint="eastAsia"/>
          <w:color w:val="000000" w:themeColor="text1"/>
          <w:sz w:val="24"/>
        </w:rPr>
        <w:t>額</w:t>
      </w:r>
      <w:r w:rsidRPr="00FA5D65">
        <w:rPr>
          <w:rFonts w:ascii="BIZ UD明朝 Medium" w:eastAsia="BIZ UD明朝 Medium" w:hAnsi="BIZ UD明朝 Medium" w:hint="eastAsia"/>
          <w:color w:val="000000" w:themeColor="text1"/>
          <w:sz w:val="24"/>
        </w:rPr>
        <w:t>）</w:t>
      </w:r>
      <w:r w:rsidR="001209A6" w:rsidRPr="00FA5D65">
        <w:rPr>
          <w:rFonts w:ascii="BIZ UD明朝 Medium" w:eastAsia="BIZ UD明朝 Medium" w:hAnsi="BIZ UD明朝 Medium" w:hint="eastAsia"/>
          <w:color w:val="000000" w:themeColor="text1"/>
          <w:sz w:val="24"/>
        </w:rPr>
        <w:t>について</w:t>
      </w:r>
      <w:r w:rsidR="00AE0108" w:rsidRPr="00FA5D65">
        <w:rPr>
          <w:rFonts w:ascii="BIZ UD明朝 Medium" w:eastAsia="BIZ UD明朝 Medium" w:hAnsi="BIZ UD明朝 Medium" w:hint="eastAsia"/>
          <w:color w:val="000000" w:themeColor="text1"/>
          <w:sz w:val="24"/>
        </w:rPr>
        <w:t>、</w:t>
      </w:r>
      <w:r w:rsidRPr="00FA5D65">
        <w:rPr>
          <w:rFonts w:ascii="BIZ UD明朝 Medium" w:eastAsia="BIZ UD明朝 Medium" w:hAnsi="BIZ UD明朝 Medium" w:hint="eastAsia"/>
          <w:color w:val="000000" w:themeColor="text1"/>
          <w:sz w:val="24"/>
        </w:rPr>
        <w:t>次のとおり目的外</w:t>
      </w:r>
      <w:r w:rsidR="00004EB7" w:rsidRPr="00FA5D65">
        <w:rPr>
          <w:rFonts w:ascii="BIZ UD明朝 Medium" w:eastAsia="BIZ UD明朝 Medium" w:hAnsi="BIZ UD明朝 Medium" w:hint="eastAsia"/>
          <w:color w:val="000000" w:themeColor="text1"/>
          <w:sz w:val="24"/>
        </w:rPr>
        <w:t>に</w:t>
      </w:r>
      <w:r w:rsidRPr="00FA5D65">
        <w:rPr>
          <w:rFonts w:ascii="BIZ UD明朝 Medium" w:eastAsia="BIZ UD明朝 Medium" w:hAnsi="BIZ UD明朝 Medium" w:hint="eastAsia"/>
          <w:color w:val="000000" w:themeColor="text1"/>
          <w:sz w:val="24"/>
        </w:rPr>
        <w:t>支出</w:t>
      </w:r>
      <w:r w:rsidR="008279B8" w:rsidRPr="00FA5D65">
        <w:rPr>
          <w:rFonts w:ascii="BIZ UD明朝 Medium" w:eastAsia="BIZ UD明朝 Medium" w:hAnsi="BIZ UD明朝 Medium" w:hint="eastAsia"/>
          <w:color w:val="000000" w:themeColor="text1"/>
          <w:sz w:val="24"/>
        </w:rPr>
        <w:t>（流用）</w:t>
      </w:r>
      <w:r w:rsidR="00030A5D" w:rsidRPr="00FA5D65">
        <w:rPr>
          <w:rFonts w:ascii="BIZ UD明朝 Medium" w:eastAsia="BIZ UD明朝 Medium" w:hAnsi="BIZ UD明朝 Medium" w:hint="eastAsia"/>
          <w:color w:val="000000" w:themeColor="text1"/>
          <w:sz w:val="24"/>
        </w:rPr>
        <w:t>をする</w:t>
      </w:r>
      <w:r w:rsidR="00DF746F" w:rsidRPr="00FA5D65">
        <w:rPr>
          <w:rFonts w:ascii="BIZ UD明朝 Medium" w:eastAsia="BIZ UD明朝 Medium" w:hAnsi="BIZ UD明朝 Medium" w:hint="eastAsia"/>
          <w:color w:val="000000" w:themeColor="text1"/>
          <w:sz w:val="24"/>
        </w:rPr>
        <w:t>予算</w:t>
      </w:r>
      <w:r w:rsidR="008279B8" w:rsidRPr="00FA5D65">
        <w:rPr>
          <w:rFonts w:ascii="BIZ UD明朝 Medium" w:eastAsia="BIZ UD明朝 Medium" w:hAnsi="BIZ UD明朝 Medium" w:hint="eastAsia"/>
          <w:color w:val="000000" w:themeColor="text1"/>
          <w:sz w:val="24"/>
        </w:rPr>
        <w:t>計画</w:t>
      </w:r>
      <w:r w:rsidR="00DF746F" w:rsidRPr="00FA5D65">
        <w:rPr>
          <w:rFonts w:ascii="BIZ UD明朝 Medium" w:eastAsia="BIZ UD明朝 Medium" w:hAnsi="BIZ UD明朝 Medium" w:hint="eastAsia"/>
          <w:color w:val="000000" w:themeColor="text1"/>
          <w:sz w:val="24"/>
        </w:rPr>
        <w:t>とします</w:t>
      </w:r>
      <w:r w:rsidRPr="00FA5D65">
        <w:rPr>
          <w:rFonts w:ascii="BIZ UD明朝 Medium" w:eastAsia="BIZ UD明朝 Medium" w:hAnsi="BIZ UD明朝 Medium" w:hint="eastAsia"/>
          <w:color w:val="000000" w:themeColor="text1"/>
          <w:sz w:val="24"/>
        </w:rPr>
        <w:t>。</w:t>
      </w:r>
    </w:p>
    <w:p w14:paraId="19998479" w14:textId="77777777" w:rsidR="00FF3D56" w:rsidRPr="00FA5D65" w:rsidRDefault="00FF3D56">
      <w:pPr>
        <w:rPr>
          <w:rFonts w:ascii="BIZ UD明朝 Medium" w:eastAsia="BIZ UD明朝 Medium" w:hAnsi="BIZ UD明朝 Medium"/>
          <w:color w:val="000000" w:themeColor="text1"/>
          <w:sz w:val="24"/>
        </w:rPr>
      </w:pPr>
    </w:p>
    <w:p w14:paraId="761F0B28" w14:textId="788A874E" w:rsidR="00FF3D56" w:rsidRPr="00FA5D65" w:rsidRDefault="00FF3D56">
      <w:pPr>
        <w:rPr>
          <w:rFonts w:ascii="BIZ UD明朝 Medium" w:eastAsia="BIZ UD明朝 Medium" w:hAnsi="BIZ UD明朝 Medium"/>
          <w:color w:val="000000" w:themeColor="text1"/>
          <w:sz w:val="24"/>
        </w:rPr>
      </w:pPr>
    </w:p>
    <w:p w14:paraId="37AD0E8B" w14:textId="456E7D70" w:rsidR="000902DC" w:rsidRPr="00FA5D65" w:rsidRDefault="005350C2" w:rsidP="005350C2">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１．</w:t>
      </w:r>
      <w:r w:rsidR="009F15C2" w:rsidRPr="00FA5D65">
        <w:rPr>
          <w:rFonts w:ascii="BIZ UD明朝 Medium" w:eastAsia="BIZ UD明朝 Medium" w:hAnsi="BIZ UD明朝 Medium" w:hint="eastAsia"/>
          <w:color w:val="000000" w:themeColor="text1"/>
          <w:sz w:val="24"/>
        </w:rPr>
        <w:t>均等割と</w:t>
      </w:r>
      <w:r w:rsidR="00FF3D56" w:rsidRPr="00FA5D65">
        <w:rPr>
          <w:rFonts w:ascii="BIZ UD明朝 Medium" w:eastAsia="BIZ UD明朝 Medium" w:hAnsi="BIZ UD明朝 Medium" w:hint="eastAsia"/>
          <w:color w:val="000000" w:themeColor="text1"/>
          <w:sz w:val="24"/>
        </w:rPr>
        <w:t>人</w:t>
      </w:r>
      <w:r w:rsidR="009F15C2" w:rsidRPr="00FA5D65">
        <w:rPr>
          <w:rFonts w:ascii="BIZ UD明朝 Medium" w:eastAsia="BIZ UD明朝 Medium" w:hAnsi="BIZ UD明朝 Medium" w:hint="eastAsia"/>
          <w:color w:val="000000" w:themeColor="text1"/>
          <w:sz w:val="24"/>
        </w:rPr>
        <w:t>口割の</w:t>
      </w:r>
      <w:r w:rsidR="008E02B3" w:rsidRPr="00FA5D65">
        <w:rPr>
          <w:rFonts w:ascii="BIZ UD明朝 Medium" w:eastAsia="BIZ UD明朝 Medium" w:hAnsi="BIZ UD明朝 Medium" w:hint="eastAsia"/>
          <w:color w:val="000000" w:themeColor="text1"/>
          <w:sz w:val="24"/>
        </w:rPr>
        <w:t>交付額</w:t>
      </w:r>
    </w:p>
    <w:tbl>
      <w:tblPr>
        <w:tblStyle w:val="aa"/>
        <w:tblW w:w="0" w:type="auto"/>
        <w:tblInd w:w="137" w:type="dxa"/>
        <w:tblLook w:val="04A0" w:firstRow="1" w:lastRow="0" w:firstColumn="1" w:lastColumn="0" w:noHBand="0" w:noVBand="1"/>
      </w:tblPr>
      <w:tblGrid>
        <w:gridCol w:w="1418"/>
        <w:gridCol w:w="4394"/>
      </w:tblGrid>
      <w:tr w:rsidR="00FA5D65" w:rsidRPr="00FA5D65" w14:paraId="2CD3A045" w14:textId="77777777" w:rsidTr="00FF3D56">
        <w:tc>
          <w:tcPr>
            <w:tcW w:w="1418" w:type="dxa"/>
            <w:shd w:val="clear" w:color="auto" w:fill="D9D9D9" w:themeFill="background1" w:themeFillShade="D9"/>
          </w:tcPr>
          <w:p w14:paraId="2296522E" w14:textId="76962509" w:rsidR="001D7426" w:rsidRPr="00FA5D65" w:rsidRDefault="001D7426" w:rsidP="005350C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均等割額</w:t>
            </w:r>
          </w:p>
        </w:tc>
        <w:tc>
          <w:tcPr>
            <w:tcW w:w="4394" w:type="dxa"/>
          </w:tcPr>
          <w:p w14:paraId="7BDB72E4" w14:textId="7D94F53E" w:rsidR="001D7426" w:rsidRPr="00FA5D65" w:rsidRDefault="001D7426" w:rsidP="00FF3D56">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w:t>
            </w:r>
            <w:r w:rsidR="00FF3D56" w:rsidRPr="00FA5D65">
              <w:rPr>
                <w:rFonts w:ascii="BIZ UD明朝 Medium" w:eastAsia="BIZ UD明朝 Medium" w:hAnsi="BIZ UD明朝 Medium" w:hint="eastAsia"/>
                <w:color w:val="000000" w:themeColor="text1"/>
                <w:sz w:val="24"/>
              </w:rPr>
              <w:t xml:space="preserve">　　　　</w:t>
            </w:r>
          </w:p>
        </w:tc>
      </w:tr>
      <w:tr w:rsidR="00FA5D65" w:rsidRPr="00FA5D65" w14:paraId="1552CD11" w14:textId="77777777" w:rsidTr="00FF3D56">
        <w:tc>
          <w:tcPr>
            <w:tcW w:w="1418" w:type="dxa"/>
            <w:shd w:val="clear" w:color="auto" w:fill="D9D9D9" w:themeFill="background1" w:themeFillShade="D9"/>
          </w:tcPr>
          <w:p w14:paraId="4DB85241" w14:textId="0041EFBF" w:rsidR="001D7426" w:rsidRPr="00FA5D65" w:rsidRDefault="001D7426" w:rsidP="005350C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人口割額</w:t>
            </w:r>
          </w:p>
        </w:tc>
        <w:tc>
          <w:tcPr>
            <w:tcW w:w="4394" w:type="dxa"/>
          </w:tcPr>
          <w:p w14:paraId="333863A0" w14:textId="7696DC2D" w:rsidR="001D7426" w:rsidRPr="00FA5D65" w:rsidRDefault="001D7426" w:rsidP="00FF3D56">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w:t>
            </w:r>
            <w:r w:rsidR="00FF3D56" w:rsidRPr="00FA5D65">
              <w:rPr>
                <w:rFonts w:ascii="BIZ UD明朝 Medium" w:eastAsia="BIZ UD明朝 Medium" w:hAnsi="BIZ UD明朝 Medium" w:hint="eastAsia"/>
                <w:color w:val="000000" w:themeColor="text1"/>
                <w:sz w:val="24"/>
              </w:rPr>
              <w:t xml:space="preserve">　　　　</w:t>
            </w:r>
          </w:p>
        </w:tc>
      </w:tr>
      <w:tr w:rsidR="00FA5D65" w:rsidRPr="00FA5D65" w14:paraId="2949F01B" w14:textId="77777777" w:rsidTr="00FF3D56">
        <w:tc>
          <w:tcPr>
            <w:tcW w:w="1418" w:type="dxa"/>
            <w:shd w:val="clear" w:color="auto" w:fill="D9D9D9" w:themeFill="background1" w:themeFillShade="D9"/>
          </w:tcPr>
          <w:p w14:paraId="2491B3C8" w14:textId="069961C8" w:rsidR="001D7426" w:rsidRPr="00FA5D65" w:rsidRDefault="001D7426" w:rsidP="005350C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合</w:t>
            </w:r>
            <w:r w:rsidR="00FF3D56" w:rsidRPr="00FA5D65">
              <w:rPr>
                <w:rFonts w:ascii="BIZ UD明朝 Medium" w:eastAsia="BIZ UD明朝 Medium" w:hAnsi="BIZ UD明朝 Medium" w:hint="eastAsia"/>
                <w:color w:val="000000" w:themeColor="text1"/>
                <w:sz w:val="24"/>
              </w:rPr>
              <w:t xml:space="preserve"> </w:t>
            </w:r>
            <w:r w:rsidRPr="00FA5D65">
              <w:rPr>
                <w:rFonts w:ascii="BIZ UD明朝 Medium" w:eastAsia="BIZ UD明朝 Medium" w:hAnsi="BIZ UD明朝 Medium" w:hint="eastAsia"/>
                <w:color w:val="000000" w:themeColor="text1"/>
                <w:sz w:val="24"/>
              </w:rPr>
              <w:t>計</w:t>
            </w:r>
            <w:r w:rsidR="00FF3D56" w:rsidRPr="00FA5D65">
              <w:rPr>
                <w:rFonts w:ascii="BIZ UD明朝 Medium" w:eastAsia="BIZ UD明朝 Medium" w:hAnsi="BIZ UD明朝 Medium" w:hint="eastAsia"/>
                <w:color w:val="000000" w:themeColor="text1"/>
                <w:sz w:val="24"/>
              </w:rPr>
              <w:t xml:space="preserve"> </w:t>
            </w:r>
            <w:r w:rsidRPr="00FA5D65">
              <w:rPr>
                <w:rFonts w:ascii="BIZ UD明朝 Medium" w:eastAsia="BIZ UD明朝 Medium" w:hAnsi="BIZ UD明朝 Medium" w:hint="eastAsia"/>
                <w:color w:val="000000" w:themeColor="text1"/>
                <w:sz w:val="24"/>
              </w:rPr>
              <w:t>額</w:t>
            </w:r>
          </w:p>
        </w:tc>
        <w:tc>
          <w:tcPr>
            <w:tcW w:w="4394" w:type="dxa"/>
          </w:tcPr>
          <w:p w14:paraId="04AAD8C0" w14:textId="58517273" w:rsidR="001D7426" w:rsidRPr="00FA5D65" w:rsidRDefault="001D7426" w:rsidP="00FF3D56">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w:t>
            </w:r>
            <w:r w:rsidR="00FF3D56" w:rsidRPr="00FA5D65">
              <w:rPr>
                <w:rFonts w:ascii="BIZ UD明朝 Medium" w:eastAsia="BIZ UD明朝 Medium" w:hAnsi="BIZ UD明朝 Medium" w:hint="eastAsia"/>
                <w:color w:val="000000" w:themeColor="text1"/>
                <w:sz w:val="24"/>
              </w:rPr>
              <w:t xml:space="preserve"> </w:t>
            </w:r>
            <w:r w:rsidR="005350C2" w:rsidRPr="00FA5D65">
              <w:rPr>
                <w:rFonts w:ascii="BIZ UD明朝 Medium" w:eastAsia="BIZ UD明朝 Medium" w:hAnsi="BIZ UD明朝 Medium" w:hint="eastAsia"/>
                <w:color w:val="000000" w:themeColor="text1"/>
                <w:sz w:val="24"/>
              </w:rPr>
              <w:t>･･･</w:t>
            </w:r>
            <w:r w:rsidR="00FF3D56" w:rsidRPr="00FA5D65">
              <w:rPr>
                <w:rFonts w:ascii="BIZ UD明朝 Medium" w:eastAsia="BIZ UD明朝 Medium" w:hAnsi="BIZ UD明朝 Medium" w:hint="eastAsia"/>
                <w:color w:val="000000" w:themeColor="text1"/>
                <w:sz w:val="24"/>
              </w:rPr>
              <w:t xml:space="preserve"> (A)</w:t>
            </w:r>
          </w:p>
        </w:tc>
      </w:tr>
    </w:tbl>
    <w:p w14:paraId="5C5C124A" w14:textId="77777777" w:rsidR="001D7426" w:rsidRPr="00FA5D65" w:rsidRDefault="001D7426">
      <w:pPr>
        <w:rPr>
          <w:rFonts w:ascii="BIZ UD明朝 Medium" w:eastAsia="BIZ UD明朝 Medium" w:hAnsi="BIZ UD明朝 Medium"/>
          <w:color w:val="000000" w:themeColor="text1"/>
          <w:sz w:val="24"/>
        </w:rPr>
      </w:pPr>
    </w:p>
    <w:p w14:paraId="408310A3" w14:textId="77777777" w:rsidR="005350C2" w:rsidRPr="00FA5D65" w:rsidRDefault="005350C2">
      <w:pPr>
        <w:rPr>
          <w:rFonts w:ascii="BIZ UD明朝 Medium" w:eastAsia="BIZ UD明朝 Medium" w:hAnsi="BIZ UD明朝 Medium"/>
          <w:color w:val="000000" w:themeColor="text1"/>
          <w:sz w:val="24"/>
        </w:rPr>
      </w:pPr>
    </w:p>
    <w:p w14:paraId="6C95F6CC" w14:textId="5704F129" w:rsidR="001D7426" w:rsidRPr="00FA5D65" w:rsidRDefault="005350C2" w:rsidP="005350C2">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２．</w:t>
      </w:r>
      <w:r w:rsidR="009F15C2" w:rsidRPr="00FA5D65">
        <w:rPr>
          <w:rFonts w:ascii="BIZ UD明朝 Medium" w:eastAsia="BIZ UD明朝 Medium" w:hAnsi="BIZ UD明朝 Medium" w:hint="eastAsia"/>
          <w:color w:val="000000" w:themeColor="text1"/>
          <w:sz w:val="24"/>
        </w:rPr>
        <w:t>（A）の額のうち、</w:t>
      </w:r>
      <w:r w:rsidR="001D7426" w:rsidRPr="00FA5D65">
        <w:rPr>
          <w:rFonts w:ascii="BIZ UD明朝 Medium" w:eastAsia="BIZ UD明朝 Medium" w:hAnsi="BIZ UD明朝 Medium" w:hint="eastAsia"/>
          <w:color w:val="000000" w:themeColor="text1"/>
          <w:sz w:val="24"/>
        </w:rPr>
        <w:t>目的外</w:t>
      </w:r>
      <w:r w:rsidR="00540C7B" w:rsidRPr="00FA5D65">
        <w:rPr>
          <w:rFonts w:ascii="BIZ UD明朝 Medium" w:eastAsia="BIZ UD明朝 Medium" w:hAnsi="BIZ UD明朝 Medium" w:hint="eastAsia"/>
          <w:color w:val="000000" w:themeColor="text1"/>
          <w:sz w:val="24"/>
        </w:rPr>
        <w:t>に</w:t>
      </w:r>
      <w:r w:rsidR="001D7426" w:rsidRPr="00FA5D65">
        <w:rPr>
          <w:rFonts w:ascii="BIZ UD明朝 Medium" w:eastAsia="BIZ UD明朝 Medium" w:hAnsi="BIZ UD明朝 Medium" w:hint="eastAsia"/>
          <w:color w:val="000000" w:themeColor="text1"/>
          <w:sz w:val="24"/>
        </w:rPr>
        <w:t>支出</w:t>
      </w:r>
      <w:r w:rsidR="009F15C2" w:rsidRPr="00FA5D65">
        <w:rPr>
          <w:rFonts w:ascii="BIZ UD明朝 Medium" w:eastAsia="BIZ UD明朝 Medium" w:hAnsi="BIZ UD明朝 Medium" w:hint="eastAsia"/>
          <w:color w:val="000000" w:themeColor="text1"/>
          <w:sz w:val="24"/>
        </w:rPr>
        <w:t>をする額</w:t>
      </w:r>
    </w:p>
    <w:tbl>
      <w:tblPr>
        <w:tblStyle w:val="aa"/>
        <w:tblW w:w="8930" w:type="dxa"/>
        <w:tblInd w:w="137" w:type="dxa"/>
        <w:tblLook w:val="04A0" w:firstRow="1" w:lastRow="0" w:firstColumn="1" w:lastColumn="0" w:noHBand="0" w:noVBand="1"/>
      </w:tblPr>
      <w:tblGrid>
        <w:gridCol w:w="2268"/>
        <w:gridCol w:w="2693"/>
        <w:gridCol w:w="3969"/>
      </w:tblGrid>
      <w:tr w:rsidR="00FA5D65" w:rsidRPr="00FA5D65" w14:paraId="488B1AAB" w14:textId="77777777" w:rsidTr="005350C2">
        <w:tc>
          <w:tcPr>
            <w:tcW w:w="2268" w:type="dxa"/>
            <w:shd w:val="clear" w:color="auto" w:fill="D9D9D9" w:themeFill="background1" w:themeFillShade="D9"/>
            <w:vAlign w:val="center"/>
          </w:tcPr>
          <w:p w14:paraId="0A343F79" w14:textId="0D32DB26" w:rsidR="00595D22" w:rsidRPr="00FA5D65" w:rsidRDefault="00595D22" w:rsidP="00595D2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目的外支出の種類</w:t>
            </w:r>
          </w:p>
        </w:tc>
        <w:tc>
          <w:tcPr>
            <w:tcW w:w="2693" w:type="dxa"/>
            <w:shd w:val="clear" w:color="auto" w:fill="D9D9D9" w:themeFill="background1" w:themeFillShade="D9"/>
            <w:vAlign w:val="center"/>
          </w:tcPr>
          <w:p w14:paraId="1173B750" w14:textId="4223A88C" w:rsidR="00595D22" w:rsidRPr="00FA5D65" w:rsidRDefault="00595D22" w:rsidP="00595D2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内</w:t>
            </w:r>
            <w:r w:rsidR="005350C2" w:rsidRPr="00FA5D65">
              <w:rPr>
                <w:rFonts w:ascii="BIZ UD明朝 Medium" w:eastAsia="BIZ UD明朝 Medium" w:hAnsi="BIZ UD明朝 Medium" w:hint="eastAsia"/>
                <w:color w:val="000000" w:themeColor="text1"/>
                <w:sz w:val="24"/>
              </w:rPr>
              <w:t xml:space="preserve">　　</w:t>
            </w:r>
            <w:r w:rsidRPr="00FA5D65">
              <w:rPr>
                <w:rFonts w:ascii="BIZ UD明朝 Medium" w:eastAsia="BIZ UD明朝 Medium" w:hAnsi="BIZ UD明朝 Medium" w:hint="eastAsia"/>
                <w:color w:val="000000" w:themeColor="text1"/>
                <w:sz w:val="24"/>
              </w:rPr>
              <w:t>容</w:t>
            </w:r>
          </w:p>
        </w:tc>
        <w:tc>
          <w:tcPr>
            <w:tcW w:w="3969" w:type="dxa"/>
            <w:shd w:val="clear" w:color="auto" w:fill="D9D9D9" w:themeFill="background1" w:themeFillShade="D9"/>
            <w:vAlign w:val="center"/>
          </w:tcPr>
          <w:p w14:paraId="1F4C2DF0" w14:textId="3E2DBF15" w:rsidR="00595D22" w:rsidRPr="00FA5D65" w:rsidRDefault="00595D22" w:rsidP="00595D2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目的外に支出</w:t>
            </w:r>
            <w:r w:rsidR="00EB7B3F" w:rsidRPr="00FA5D65">
              <w:rPr>
                <w:rFonts w:ascii="BIZ UD明朝 Medium" w:eastAsia="BIZ UD明朝 Medium" w:hAnsi="BIZ UD明朝 Medium" w:hint="eastAsia"/>
                <w:color w:val="000000" w:themeColor="text1"/>
                <w:sz w:val="24"/>
              </w:rPr>
              <w:t>を</w:t>
            </w:r>
            <w:r w:rsidRPr="00FA5D65">
              <w:rPr>
                <w:rFonts w:ascii="BIZ UD明朝 Medium" w:eastAsia="BIZ UD明朝 Medium" w:hAnsi="BIZ UD明朝 Medium" w:hint="eastAsia"/>
                <w:color w:val="000000" w:themeColor="text1"/>
                <w:sz w:val="24"/>
              </w:rPr>
              <w:t>する額</w:t>
            </w:r>
          </w:p>
        </w:tc>
      </w:tr>
      <w:tr w:rsidR="00FA5D65" w:rsidRPr="00FA5D65" w14:paraId="0E796479" w14:textId="77777777" w:rsidTr="005350C2">
        <w:tc>
          <w:tcPr>
            <w:tcW w:w="2268" w:type="dxa"/>
            <w:vAlign w:val="center"/>
          </w:tcPr>
          <w:p w14:paraId="719A2E95" w14:textId="0446A2D6" w:rsidR="002335DD" w:rsidRPr="00FA5D65" w:rsidRDefault="002335DD" w:rsidP="002335DD">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①</w:t>
            </w:r>
            <w:r w:rsidR="005350C2" w:rsidRPr="00FA5D65">
              <w:rPr>
                <w:rFonts w:ascii="BIZ UD明朝 Medium" w:eastAsia="BIZ UD明朝 Medium" w:hAnsi="BIZ UD明朝 Medium" w:hint="eastAsia"/>
                <w:color w:val="000000" w:themeColor="text1"/>
                <w:sz w:val="24"/>
              </w:rPr>
              <w:t xml:space="preserve"> </w:t>
            </w:r>
            <w:r w:rsidRPr="00FA5D65">
              <w:rPr>
                <w:rFonts w:ascii="BIZ UD明朝 Medium" w:eastAsia="BIZ UD明朝 Medium" w:hAnsi="BIZ UD明朝 Medium" w:hint="eastAsia"/>
                <w:color w:val="000000" w:themeColor="text1"/>
                <w:sz w:val="24"/>
              </w:rPr>
              <w:t>事務員人件費</w:t>
            </w:r>
          </w:p>
        </w:tc>
        <w:tc>
          <w:tcPr>
            <w:tcW w:w="2693" w:type="dxa"/>
            <w:vAlign w:val="center"/>
          </w:tcPr>
          <w:p w14:paraId="2DC49C41" w14:textId="45DE2240" w:rsidR="002335DD" w:rsidRPr="00FA5D65" w:rsidRDefault="002335DD" w:rsidP="002335DD">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事務員に支払う給料等</w:t>
            </w:r>
          </w:p>
        </w:tc>
        <w:tc>
          <w:tcPr>
            <w:tcW w:w="3969" w:type="dxa"/>
            <w:vAlign w:val="center"/>
          </w:tcPr>
          <w:p w14:paraId="42FA1160" w14:textId="1EBE4415" w:rsidR="002335DD" w:rsidRPr="00FA5D65" w:rsidRDefault="002335DD" w:rsidP="002335DD">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43529593" w14:textId="77777777" w:rsidTr="005350C2">
        <w:tc>
          <w:tcPr>
            <w:tcW w:w="2268" w:type="dxa"/>
            <w:vAlign w:val="center"/>
          </w:tcPr>
          <w:p w14:paraId="1860C5D9" w14:textId="24E1B0FA" w:rsidR="002335DD" w:rsidRPr="00FA5D65" w:rsidRDefault="002335DD" w:rsidP="002335DD">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②</w:t>
            </w:r>
            <w:r w:rsidR="005350C2" w:rsidRPr="00FA5D65">
              <w:rPr>
                <w:rFonts w:ascii="BIZ UD明朝 Medium" w:eastAsia="BIZ UD明朝 Medium" w:hAnsi="BIZ UD明朝 Medium" w:hint="eastAsia"/>
                <w:color w:val="000000" w:themeColor="text1"/>
                <w:sz w:val="24"/>
              </w:rPr>
              <w:t xml:space="preserve"> </w:t>
            </w:r>
            <w:r w:rsidRPr="00FA5D65">
              <w:rPr>
                <w:rFonts w:ascii="BIZ UD明朝 Medium" w:eastAsia="BIZ UD明朝 Medium" w:hAnsi="BIZ UD明朝 Medium" w:hint="eastAsia"/>
                <w:color w:val="000000" w:themeColor="text1"/>
                <w:sz w:val="24"/>
              </w:rPr>
              <w:t>役員報酬</w:t>
            </w:r>
          </w:p>
        </w:tc>
        <w:tc>
          <w:tcPr>
            <w:tcW w:w="2693" w:type="dxa"/>
            <w:vAlign w:val="center"/>
          </w:tcPr>
          <w:p w14:paraId="45EBBA76" w14:textId="58F6DC16" w:rsidR="002335DD" w:rsidRPr="00FA5D65" w:rsidRDefault="002335DD" w:rsidP="002335DD">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w:t>
            </w:r>
            <w:r w:rsidR="005350C2" w:rsidRPr="00FA5D65">
              <w:rPr>
                <w:rFonts w:ascii="BIZ UD明朝 Medium" w:eastAsia="BIZ UD明朝 Medium" w:hAnsi="BIZ UD明朝 Medium" w:hint="eastAsia"/>
                <w:color w:val="000000" w:themeColor="text1"/>
                <w:sz w:val="24"/>
              </w:rPr>
              <w:t>等</w:t>
            </w:r>
            <w:r w:rsidRPr="00FA5D65">
              <w:rPr>
                <w:rFonts w:ascii="BIZ UD明朝 Medium" w:eastAsia="BIZ UD明朝 Medium" w:hAnsi="BIZ UD明朝 Medium" w:hint="eastAsia"/>
                <w:color w:val="000000" w:themeColor="text1"/>
                <w:sz w:val="24"/>
              </w:rPr>
              <w:t>に支払う報酬・謝礼金</w:t>
            </w:r>
          </w:p>
        </w:tc>
        <w:tc>
          <w:tcPr>
            <w:tcW w:w="3969" w:type="dxa"/>
            <w:vAlign w:val="center"/>
          </w:tcPr>
          <w:p w14:paraId="5392D718" w14:textId="483C986D" w:rsidR="002335DD" w:rsidRPr="00FA5D65" w:rsidRDefault="002335DD" w:rsidP="002335DD">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72F4D4E7" w14:textId="77777777" w:rsidTr="005350C2">
        <w:tc>
          <w:tcPr>
            <w:tcW w:w="2268" w:type="dxa"/>
            <w:vAlign w:val="center"/>
          </w:tcPr>
          <w:p w14:paraId="318D9BF3" w14:textId="014F3A5F" w:rsidR="002335DD" w:rsidRPr="00FA5D65" w:rsidRDefault="002335DD" w:rsidP="002335DD">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③</w:t>
            </w:r>
            <w:r w:rsidR="005350C2" w:rsidRPr="00FA5D65">
              <w:rPr>
                <w:rFonts w:ascii="BIZ UD明朝 Medium" w:eastAsia="BIZ UD明朝 Medium" w:hAnsi="BIZ UD明朝 Medium" w:hint="eastAsia"/>
                <w:color w:val="000000" w:themeColor="text1"/>
                <w:sz w:val="24"/>
              </w:rPr>
              <w:t xml:space="preserve"> </w:t>
            </w:r>
            <w:r w:rsidRPr="00FA5D65">
              <w:rPr>
                <w:rFonts w:ascii="BIZ UD明朝 Medium" w:eastAsia="BIZ UD明朝 Medium" w:hAnsi="BIZ UD明朝 Medium" w:hint="eastAsia"/>
                <w:color w:val="000000" w:themeColor="text1"/>
                <w:sz w:val="24"/>
              </w:rPr>
              <w:t>費用弁償</w:t>
            </w:r>
          </w:p>
        </w:tc>
        <w:tc>
          <w:tcPr>
            <w:tcW w:w="2693" w:type="dxa"/>
            <w:vAlign w:val="center"/>
          </w:tcPr>
          <w:p w14:paraId="20A481A9" w14:textId="0664B5C0" w:rsidR="002335DD" w:rsidRPr="00FA5D65" w:rsidRDefault="005350C2" w:rsidP="002335DD">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役員や構成員が負担する</w:t>
            </w:r>
            <w:r w:rsidR="002335DD" w:rsidRPr="00FA5D65">
              <w:rPr>
                <w:rFonts w:ascii="BIZ UD明朝 Medium" w:eastAsia="BIZ UD明朝 Medium" w:hAnsi="BIZ UD明朝 Medium" w:hint="eastAsia"/>
                <w:color w:val="000000" w:themeColor="text1"/>
                <w:sz w:val="24"/>
              </w:rPr>
              <w:t>交通費</w:t>
            </w:r>
            <w:r w:rsidRPr="00FA5D65">
              <w:rPr>
                <w:rFonts w:ascii="BIZ UD明朝 Medium" w:eastAsia="BIZ UD明朝 Medium" w:hAnsi="BIZ UD明朝 Medium" w:hint="eastAsia"/>
                <w:color w:val="000000" w:themeColor="text1"/>
                <w:sz w:val="24"/>
              </w:rPr>
              <w:t>、燃料費</w:t>
            </w:r>
            <w:r w:rsidR="002335DD" w:rsidRPr="00FA5D65">
              <w:rPr>
                <w:rFonts w:ascii="BIZ UD明朝 Medium" w:eastAsia="BIZ UD明朝 Medium" w:hAnsi="BIZ UD明朝 Medium" w:hint="eastAsia"/>
                <w:color w:val="000000" w:themeColor="text1"/>
                <w:sz w:val="24"/>
              </w:rPr>
              <w:t>などの実費に対する補填</w:t>
            </w:r>
          </w:p>
        </w:tc>
        <w:tc>
          <w:tcPr>
            <w:tcW w:w="3969" w:type="dxa"/>
            <w:vAlign w:val="center"/>
          </w:tcPr>
          <w:p w14:paraId="620EF5B4" w14:textId="419B75F0" w:rsidR="002335DD" w:rsidRPr="00FA5D65" w:rsidRDefault="002335DD" w:rsidP="002335DD">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2335DD" w:rsidRPr="00FA5D65" w14:paraId="481A55FB" w14:textId="77777777" w:rsidTr="005350C2">
        <w:tc>
          <w:tcPr>
            <w:tcW w:w="2268" w:type="dxa"/>
            <w:vAlign w:val="center"/>
          </w:tcPr>
          <w:p w14:paraId="62102C34" w14:textId="780AD917" w:rsidR="002335DD" w:rsidRPr="00FA5D65" w:rsidRDefault="002335DD" w:rsidP="005350C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合計額</w:t>
            </w:r>
          </w:p>
        </w:tc>
        <w:tc>
          <w:tcPr>
            <w:tcW w:w="2693" w:type="dxa"/>
            <w:vAlign w:val="center"/>
          </w:tcPr>
          <w:p w14:paraId="77F7D795" w14:textId="29C1B695" w:rsidR="002335DD" w:rsidRPr="00FA5D65" w:rsidRDefault="005350C2" w:rsidP="005350C2">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c>
          <w:tcPr>
            <w:tcW w:w="3969" w:type="dxa"/>
            <w:vAlign w:val="center"/>
          </w:tcPr>
          <w:p w14:paraId="217CB437" w14:textId="6188AB2A" w:rsidR="002335DD" w:rsidRPr="00FA5D65" w:rsidRDefault="002335DD" w:rsidP="002335DD">
            <w:pPr>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r w:rsidR="005350C2" w:rsidRPr="00FA5D65">
              <w:rPr>
                <w:rFonts w:ascii="BIZ UD明朝 Medium" w:eastAsia="BIZ UD明朝 Medium" w:hAnsi="BIZ UD明朝 Medium" w:hint="eastAsia"/>
                <w:color w:val="000000" w:themeColor="text1"/>
                <w:sz w:val="24"/>
              </w:rPr>
              <w:t>･･･</w:t>
            </w:r>
            <w:r w:rsidRPr="00FA5D65">
              <w:rPr>
                <w:rFonts w:ascii="BIZ UD明朝 Medium" w:eastAsia="BIZ UD明朝 Medium" w:hAnsi="BIZ UD明朝 Medium" w:hint="eastAsia"/>
                <w:color w:val="000000" w:themeColor="text1"/>
                <w:sz w:val="24"/>
              </w:rPr>
              <w:t xml:space="preserve"> (B)</w:t>
            </w:r>
          </w:p>
        </w:tc>
      </w:tr>
    </w:tbl>
    <w:p w14:paraId="739BE2BE" w14:textId="77777777" w:rsidR="001D7426" w:rsidRPr="00FA5D65" w:rsidRDefault="001D7426">
      <w:pPr>
        <w:rPr>
          <w:rFonts w:ascii="BIZ UD明朝 Medium" w:eastAsia="BIZ UD明朝 Medium" w:hAnsi="BIZ UD明朝 Medium"/>
          <w:color w:val="000000" w:themeColor="text1"/>
          <w:sz w:val="24"/>
        </w:rPr>
      </w:pPr>
    </w:p>
    <w:p w14:paraId="384984A4" w14:textId="77777777" w:rsidR="00FF3D56" w:rsidRPr="00FA5D65" w:rsidRDefault="00FF3D56" w:rsidP="00FF3D56">
      <w:pPr>
        <w:rPr>
          <w:rFonts w:ascii="BIZ UD明朝 Medium" w:eastAsia="BIZ UD明朝 Medium" w:hAnsi="BIZ UD明朝 Medium"/>
          <w:color w:val="000000" w:themeColor="text1"/>
          <w:sz w:val="24"/>
        </w:rPr>
      </w:pPr>
    </w:p>
    <w:p w14:paraId="5356F807" w14:textId="5771DD82" w:rsidR="002335DD" w:rsidRPr="00FA5D65" w:rsidRDefault="002335DD" w:rsidP="00FF3D56">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 </w:t>
      </w:r>
      <w:r w:rsidR="005350C2" w:rsidRPr="00FA5D65">
        <w:rPr>
          <w:rFonts w:ascii="BIZ UD明朝 Medium" w:eastAsia="BIZ UD明朝 Medium" w:hAnsi="BIZ UD明朝 Medium" w:hint="eastAsia"/>
          <w:color w:val="000000" w:themeColor="text1"/>
          <w:sz w:val="24"/>
        </w:rPr>
        <w:t>３．活動交付金（均等割額・人口割額）のうち、</w:t>
      </w:r>
      <w:r w:rsidRPr="00FA5D65">
        <w:rPr>
          <w:rFonts w:ascii="BIZ UD明朝 Medium" w:eastAsia="BIZ UD明朝 Medium" w:hAnsi="BIZ UD明朝 Medium" w:hint="eastAsia"/>
          <w:color w:val="000000" w:themeColor="text1"/>
          <w:sz w:val="24"/>
        </w:rPr>
        <w:t>目的外に支出</w:t>
      </w:r>
      <w:r w:rsidR="00EB7B3F" w:rsidRPr="00FA5D65">
        <w:rPr>
          <w:rFonts w:ascii="BIZ UD明朝 Medium" w:eastAsia="BIZ UD明朝 Medium" w:hAnsi="BIZ UD明朝 Medium" w:hint="eastAsia"/>
          <w:color w:val="000000" w:themeColor="text1"/>
          <w:sz w:val="24"/>
        </w:rPr>
        <w:t>を</w:t>
      </w:r>
      <w:r w:rsidRPr="00FA5D65">
        <w:rPr>
          <w:rFonts w:ascii="BIZ UD明朝 Medium" w:eastAsia="BIZ UD明朝 Medium" w:hAnsi="BIZ UD明朝 Medium" w:hint="eastAsia"/>
          <w:color w:val="000000" w:themeColor="text1"/>
          <w:sz w:val="24"/>
        </w:rPr>
        <w:t>する割合</w:t>
      </w:r>
    </w:p>
    <w:tbl>
      <w:tblPr>
        <w:tblStyle w:val="aa"/>
        <w:tblW w:w="0" w:type="auto"/>
        <w:tblInd w:w="137" w:type="dxa"/>
        <w:tblLook w:val="04A0" w:firstRow="1" w:lastRow="0" w:firstColumn="1" w:lastColumn="0" w:noHBand="0" w:noVBand="1"/>
      </w:tblPr>
      <w:tblGrid>
        <w:gridCol w:w="2835"/>
        <w:gridCol w:w="2835"/>
      </w:tblGrid>
      <w:tr w:rsidR="00FA5D65" w:rsidRPr="00FA5D65" w14:paraId="2EAC01CD" w14:textId="77777777" w:rsidTr="005350C2">
        <w:tc>
          <w:tcPr>
            <w:tcW w:w="2835" w:type="dxa"/>
            <w:shd w:val="clear" w:color="auto" w:fill="D9D9D9" w:themeFill="background1" w:themeFillShade="D9"/>
          </w:tcPr>
          <w:p w14:paraId="275D0F72" w14:textId="13CBBCD7" w:rsidR="005350C2" w:rsidRPr="00FA5D65" w:rsidRDefault="005350C2" w:rsidP="00FF3D56">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（B）÷（A）× 100 </w:t>
            </w:r>
          </w:p>
        </w:tc>
        <w:tc>
          <w:tcPr>
            <w:tcW w:w="2835" w:type="dxa"/>
          </w:tcPr>
          <w:p w14:paraId="38264183" w14:textId="3B5B016D" w:rsidR="005350C2" w:rsidRPr="00FA5D65" w:rsidRDefault="005350C2" w:rsidP="005350C2">
            <w:pPr>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r>
    </w:tbl>
    <w:p w14:paraId="54C963FE" w14:textId="20507996" w:rsidR="002335DD" w:rsidRPr="00FA5D65" w:rsidRDefault="00303E0C" w:rsidP="002C4691">
      <w:pPr>
        <w:ind w:firstLineChars="100" w:firstLine="180"/>
        <w:rPr>
          <w:rFonts w:ascii="BIZ UD明朝 Medium" w:eastAsia="BIZ UD明朝 Medium" w:hAnsi="BIZ UD明朝 Medium"/>
          <w:color w:val="000000" w:themeColor="text1"/>
          <w:sz w:val="18"/>
          <w:szCs w:val="18"/>
        </w:rPr>
      </w:pPr>
      <w:r w:rsidRPr="00FA5D65">
        <w:rPr>
          <w:rFonts w:ascii="BIZ UD明朝 Medium" w:eastAsia="BIZ UD明朝 Medium" w:hAnsi="BIZ UD明朝 Medium" w:hint="eastAsia"/>
          <w:color w:val="000000" w:themeColor="text1"/>
          <w:sz w:val="18"/>
          <w:szCs w:val="18"/>
        </w:rPr>
        <w:t>*小数点第一位まで記載</w:t>
      </w:r>
      <w:r w:rsidR="002C4691" w:rsidRPr="00FA5D65">
        <w:rPr>
          <w:rFonts w:ascii="BIZ UD明朝 Medium" w:eastAsia="BIZ UD明朝 Medium" w:hAnsi="BIZ UD明朝 Medium" w:hint="eastAsia"/>
          <w:color w:val="000000" w:themeColor="text1"/>
          <w:sz w:val="18"/>
          <w:szCs w:val="18"/>
        </w:rPr>
        <w:t>（第二位を切上げ）　例：25.03％ → 第二位</w:t>
      </w:r>
      <w:r w:rsidR="00FA5D65" w:rsidRPr="00FA5D65">
        <w:rPr>
          <w:rFonts w:ascii="BIZ UD明朝 Medium" w:eastAsia="BIZ UD明朝 Medium" w:hAnsi="BIZ UD明朝 Medium" w:hint="eastAsia"/>
          <w:color w:val="000000" w:themeColor="text1"/>
          <w:sz w:val="18"/>
          <w:szCs w:val="18"/>
        </w:rPr>
        <w:t>を</w:t>
      </w:r>
      <w:r w:rsidR="002C4691" w:rsidRPr="00FA5D65">
        <w:rPr>
          <w:rFonts w:ascii="BIZ UD明朝 Medium" w:eastAsia="BIZ UD明朝 Medium" w:hAnsi="BIZ UD明朝 Medium" w:hint="eastAsia"/>
          <w:color w:val="000000" w:themeColor="text1"/>
          <w:sz w:val="18"/>
          <w:szCs w:val="18"/>
        </w:rPr>
        <w:t>切上げて25.1％と記載</w:t>
      </w:r>
    </w:p>
    <w:p w14:paraId="622C91DB" w14:textId="77777777" w:rsidR="005350C2" w:rsidRPr="00FA5D65" w:rsidRDefault="005350C2" w:rsidP="00FF3D56">
      <w:pPr>
        <w:rPr>
          <w:rFonts w:ascii="BIZ UD明朝 Medium" w:eastAsia="BIZ UD明朝 Medium" w:hAnsi="BIZ UD明朝 Medium"/>
          <w:color w:val="000000" w:themeColor="text1"/>
          <w:sz w:val="24"/>
        </w:rPr>
      </w:pPr>
    </w:p>
    <w:p w14:paraId="6D17731D" w14:textId="77777777" w:rsidR="005350C2" w:rsidRPr="00FA5D65" w:rsidRDefault="005350C2" w:rsidP="00FF3D56">
      <w:pPr>
        <w:rPr>
          <w:rFonts w:ascii="BIZ UD明朝 Medium" w:eastAsia="BIZ UD明朝 Medium" w:hAnsi="BIZ UD明朝 Medium"/>
          <w:color w:val="000000" w:themeColor="text1"/>
          <w:sz w:val="24"/>
        </w:rPr>
      </w:pPr>
    </w:p>
    <w:p w14:paraId="5953B428" w14:textId="77777777" w:rsidR="002C4691" w:rsidRPr="00FA5D65" w:rsidRDefault="002C4691" w:rsidP="00FF3D56">
      <w:pPr>
        <w:rPr>
          <w:rFonts w:ascii="BIZ UD明朝 Medium" w:eastAsia="BIZ UD明朝 Medium" w:hAnsi="BIZ UD明朝 Medium"/>
          <w:color w:val="000000" w:themeColor="text1"/>
          <w:sz w:val="24"/>
        </w:rPr>
      </w:pPr>
    </w:p>
    <w:p w14:paraId="7BE708E8" w14:textId="77777777" w:rsidR="002C4691" w:rsidRPr="00FA5D65" w:rsidRDefault="002C4691" w:rsidP="00FF3D56">
      <w:pPr>
        <w:rPr>
          <w:rFonts w:ascii="BIZ UD明朝 Medium" w:eastAsia="BIZ UD明朝 Medium" w:hAnsi="BIZ UD明朝 Medium"/>
          <w:color w:val="000000" w:themeColor="text1"/>
          <w:sz w:val="24"/>
        </w:rPr>
      </w:pPr>
    </w:p>
    <w:p w14:paraId="1A5ABE80" w14:textId="77777777" w:rsidR="005350C2" w:rsidRPr="00FA5D65" w:rsidRDefault="005350C2" w:rsidP="00FF3D56">
      <w:pPr>
        <w:rPr>
          <w:rFonts w:ascii="BIZ UD明朝 Medium" w:eastAsia="BIZ UD明朝 Medium" w:hAnsi="BIZ UD明朝 Medium"/>
          <w:color w:val="000000" w:themeColor="text1"/>
          <w:sz w:val="24"/>
        </w:rPr>
      </w:pPr>
    </w:p>
    <w:p w14:paraId="7772617D" w14:textId="1ECFF082" w:rsidR="00FF3D56" w:rsidRPr="00FA5D65" w:rsidRDefault="00FF3D56" w:rsidP="00FF3D56">
      <w:pPr>
        <w:rPr>
          <w:rFonts w:ascii="BIZ UD明朝 Medium" w:eastAsia="BIZ UD明朝 Medium" w:hAnsi="BIZ UD明朝 Medium"/>
          <w:color w:val="000000" w:themeColor="text1"/>
        </w:rPr>
      </w:pPr>
      <w:r w:rsidRPr="00FA5D65">
        <w:rPr>
          <w:rFonts w:ascii="BIZ UD明朝 Medium" w:eastAsia="BIZ UD明朝 Medium" w:hAnsi="BIZ UD明朝 Medium" w:hint="eastAsia"/>
          <w:color w:val="000000" w:themeColor="text1"/>
        </w:rPr>
        <w:t>（参考）活動交付金（均等割</w:t>
      </w:r>
      <w:r w:rsidR="00DD2702" w:rsidRPr="00FA5D65">
        <w:rPr>
          <w:rFonts w:ascii="BIZ UD明朝 Medium" w:eastAsia="BIZ UD明朝 Medium" w:hAnsi="BIZ UD明朝 Medium" w:hint="eastAsia"/>
          <w:color w:val="000000" w:themeColor="text1"/>
        </w:rPr>
        <w:t>額</w:t>
      </w:r>
      <w:r w:rsidRPr="00FA5D65">
        <w:rPr>
          <w:rFonts w:ascii="BIZ UD明朝 Medium" w:eastAsia="BIZ UD明朝 Medium" w:hAnsi="BIZ UD明朝 Medium" w:hint="eastAsia"/>
          <w:color w:val="000000" w:themeColor="text1"/>
        </w:rPr>
        <w:t>・人口割</w:t>
      </w:r>
      <w:r w:rsidR="00DD2702" w:rsidRPr="00FA5D65">
        <w:rPr>
          <w:rFonts w:ascii="BIZ UD明朝 Medium" w:eastAsia="BIZ UD明朝 Medium" w:hAnsi="BIZ UD明朝 Medium" w:hint="eastAsia"/>
          <w:color w:val="000000" w:themeColor="text1"/>
        </w:rPr>
        <w:t>額</w:t>
      </w:r>
      <w:r w:rsidRPr="00FA5D65">
        <w:rPr>
          <w:rFonts w:ascii="BIZ UD明朝 Medium" w:eastAsia="BIZ UD明朝 Medium" w:hAnsi="BIZ UD明朝 Medium" w:hint="eastAsia"/>
          <w:color w:val="000000" w:themeColor="text1"/>
        </w:rPr>
        <w:t>）の本来の対象事業</w:t>
      </w:r>
      <w:r w:rsidR="006F08A7" w:rsidRPr="00FA5D65">
        <w:rPr>
          <w:rFonts w:ascii="BIZ UD明朝 Medium" w:eastAsia="BIZ UD明朝 Medium" w:hAnsi="BIZ UD明朝 Medium" w:hint="eastAsia"/>
          <w:color w:val="000000" w:themeColor="text1"/>
        </w:rPr>
        <w:t>（本来の支出目的）</w:t>
      </w:r>
    </w:p>
    <w:tbl>
      <w:tblPr>
        <w:tblStyle w:val="aa"/>
        <w:tblW w:w="0" w:type="auto"/>
        <w:tblLook w:val="04A0" w:firstRow="1" w:lastRow="0" w:firstColumn="1" w:lastColumn="0" w:noHBand="0" w:noVBand="1"/>
      </w:tblPr>
      <w:tblGrid>
        <w:gridCol w:w="4673"/>
        <w:gridCol w:w="4387"/>
      </w:tblGrid>
      <w:tr w:rsidR="00FA5D65" w:rsidRPr="00FA5D65" w14:paraId="4582A973" w14:textId="77777777" w:rsidTr="006A75C4">
        <w:tc>
          <w:tcPr>
            <w:tcW w:w="4673" w:type="dxa"/>
            <w:tcBorders>
              <w:right w:val="single" w:sz="4" w:space="0" w:color="FFFFFF" w:themeColor="background1"/>
            </w:tcBorders>
          </w:tcPr>
          <w:p w14:paraId="7A12F769"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(1)</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防災、防犯、交通安全等に関する事業</w:t>
            </w:r>
          </w:p>
          <w:p w14:paraId="44AA72DA"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(2)</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福祉、健康づくり等に関する事業</w:t>
            </w:r>
          </w:p>
          <w:p w14:paraId="5A04EAD6"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(3)</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環境美化、環境保全等に関する事業</w:t>
            </w:r>
          </w:p>
          <w:p w14:paraId="09B20530"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(4)</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住環境整備に関する事業</w:t>
            </w:r>
          </w:p>
          <w:p w14:paraId="0D7DB611"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(5)</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歴史、文化、伝統継承等に関する事業</w:t>
            </w:r>
          </w:p>
          <w:p w14:paraId="2ABE636C"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(6)</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産業振興等に関する事業</w:t>
            </w:r>
          </w:p>
        </w:tc>
        <w:tc>
          <w:tcPr>
            <w:tcW w:w="4387" w:type="dxa"/>
            <w:tcBorders>
              <w:left w:val="single" w:sz="4" w:space="0" w:color="FFFFFF" w:themeColor="background1"/>
            </w:tcBorders>
          </w:tcPr>
          <w:p w14:paraId="64F8F761"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(7)</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生涯学習など公民館活動に関する事業</w:t>
            </w:r>
          </w:p>
          <w:p w14:paraId="3E373994"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(8)</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地区住民の交流又は連帯に関する事業</w:t>
            </w:r>
          </w:p>
          <w:p w14:paraId="67A8A779"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(9)</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地区の団体育成に関する事業</w:t>
            </w:r>
          </w:p>
          <w:p w14:paraId="4C2DBC73"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(10)</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地域計画策定に関する事業</w:t>
            </w:r>
          </w:p>
          <w:p w14:paraId="11A36C69" w14:textId="77777777" w:rsidR="00FF3D56" w:rsidRPr="00FA5D65" w:rsidRDefault="00FF3D56" w:rsidP="006A75C4">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(11)</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その他地域づくりに関する事業</w:t>
            </w:r>
          </w:p>
        </w:tc>
      </w:tr>
    </w:tbl>
    <w:p w14:paraId="33F3914E" w14:textId="1A02D268" w:rsidR="005C6923" w:rsidRPr="00FA5D65" w:rsidRDefault="00540C7B" w:rsidP="005C6923">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noProof/>
          <w:color w:val="000000" w:themeColor="text1"/>
          <w:sz w:val="24"/>
        </w:rPr>
        <w:lastRenderedPageBreak/>
        <mc:AlternateContent>
          <mc:Choice Requires="wps">
            <w:drawing>
              <wp:anchor distT="0" distB="0" distL="114300" distR="114300" simplePos="0" relativeHeight="251661312" behindDoc="0" locked="0" layoutInCell="1" allowOverlap="1" wp14:anchorId="7C4BE1BC" wp14:editId="720B4897">
                <wp:simplePos x="0" y="0"/>
                <wp:positionH relativeFrom="column">
                  <wp:posOffset>5080000</wp:posOffset>
                </wp:positionH>
                <wp:positionV relativeFrom="paragraph">
                  <wp:posOffset>-6350</wp:posOffset>
                </wp:positionV>
                <wp:extent cx="679450" cy="3429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679450" cy="34290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FEDB88C" w14:textId="7850E5E9" w:rsidR="00540C7B" w:rsidRPr="00540C7B" w:rsidRDefault="00540C7B" w:rsidP="00540C7B">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２</w:t>
                            </w:r>
                            <w:r w:rsidRPr="00540C7B">
                              <w:rPr>
                                <w:rFonts w:ascii="BIZ UDゴシック" w:eastAsia="BIZ UDゴシック" w:hAnsi="BIZ UDゴシック" w:hint="eastAsia"/>
                                <w:b/>
                                <w:bCs/>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BE1BC" id="正方形/長方形 2" o:spid="_x0000_s1027" style="position:absolute;left:0;text-align:left;margin-left:400pt;margin-top:-.5pt;width:5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" fillcolor="black [3200]" strokecolor="black [480]" strokeweight="1pt">
                <v:textbox>
                  <w:txbxContent>
                    <w:p w14:paraId="6FEDB88C" w14:textId="7850E5E9" w:rsidR="00540C7B" w:rsidRPr="00540C7B" w:rsidRDefault="00540C7B" w:rsidP="00540C7B">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２</w:t>
                      </w:r>
                      <w:r w:rsidRPr="00540C7B">
                        <w:rPr>
                          <w:rFonts w:ascii="BIZ UDゴシック" w:eastAsia="BIZ UDゴシック" w:hAnsi="BIZ UDゴシック" w:hint="eastAsia"/>
                          <w:b/>
                          <w:bCs/>
                          <w:sz w:val="24"/>
                        </w:rPr>
                        <w:t>１</w:t>
                      </w:r>
                    </w:p>
                  </w:txbxContent>
                </v:textbox>
              </v:rect>
            </w:pict>
          </mc:Fallback>
        </mc:AlternateContent>
      </w:r>
      <w:r w:rsidR="0089372E" w:rsidRPr="00FA5D65">
        <w:rPr>
          <w:rFonts w:ascii="BIZ UD明朝 Medium" w:eastAsia="BIZ UD明朝 Medium" w:hAnsi="BIZ UD明朝 Medium" w:hint="eastAsia"/>
          <w:color w:val="000000" w:themeColor="text1"/>
          <w:sz w:val="24"/>
        </w:rPr>
        <w:t>流用決算報告書（均等割・人口割</w:t>
      </w:r>
      <w:r w:rsidR="0089372E" w:rsidRPr="00FA5D65">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9504" behindDoc="0" locked="0" layoutInCell="1" allowOverlap="1" wp14:anchorId="5E0DDE5A" wp14:editId="551805F9">
                <wp:simplePos x="0" y="0"/>
                <wp:positionH relativeFrom="column">
                  <wp:posOffset>5081270</wp:posOffset>
                </wp:positionH>
                <wp:positionV relativeFrom="paragraph">
                  <wp:posOffset>-6985</wp:posOffset>
                </wp:positionV>
                <wp:extent cx="679450" cy="342900"/>
                <wp:effectExtent l="0" t="0" r="25400" b="19050"/>
                <wp:wrapNone/>
                <wp:docPr id="5" name="正方形/長方形 5"/>
                <wp:cNvGraphicFramePr/>
                <a:graphic xmlns:a="http://schemas.openxmlformats.org/drawingml/2006/main">
                  <a:graphicData uri="http://schemas.microsoft.com/office/word/2010/wordprocessingShape">
                    <wps:wsp>
                      <wps:cNvSpPr/>
                      <wps:spPr>
                        <a:xfrm>
                          <a:off x="0" y="0"/>
                          <a:ext cx="679450" cy="34290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451A972" w14:textId="304E9A0A" w:rsidR="0089372E" w:rsidRPr="00540C7B" w:rsidRDefault="0089372E" w:rsidP="0089372E">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DDE5A" id="正方形/長方形 5" o:spid="_x0000_s1028" style="position:absolute;left:0;text-align:left;margin-left:400.1pt;margin-top:-.55pt;width:5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" fillcolor="black [3200]" strokecolor="black [480]" strokeweight="1pt">
                <v:textbox>
                  <w:txbxContent>
                    <w:p w14:paraId="1451A972" w14:textId="304E9A0A" w:rsidR="0089372E" w:rsidRPr="00540C7B" w:rsidRDefault="0089372E" w:rsidP="0089372E">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２</w:t>
                      </w:r>
                    </w:p>
                  </w:txbxContent>
                </v:textbox>
              </v:rect>
            </w:pict>
          </mc:Fallback>
        </mc:AlternateContent>
      </w:r>
      <w:r w:rsidR="0089372E" w:rsidRPr="00FA5D65">
        <w:rPr>
          <w:rFonts w:ascii="BIZ UD明朝 Medium" w:eastAsia="BIZ UD明朝 Medium" w:hAnsi="BIZ UD明朝 Medium" w:hint="eastAsia"/>
          <w:color w:val="000000" w:themeColor="text1"/>
          <w:sz w:val="24"/>
        </w:rPr>
        <w:t>）</w:t>
      </w:r>
    </w:p>
    <w:p w14:paraId="221A39E0" w14:textId="77777777" w:rsidR="005C6923" w:rsidRPr="00FA5D65" w:rsidRDefault="005C6923" w:rsidP="005C6923">
      <w:pPr>
        <w:rPr>
          <w:rFonts w:ascii="BIZ UD明朝 Medium" w:eastAsia="BIZ UD明朝 Medium" w:hAnsi="BIZ UD明朝 Medium"/>
          <w:color w:val="000000" w:themeColor="text1"/>
          <w:sz w:val="24"/>
        </w:rPr>
      </w:pPr>
    </w:p>
    <w:p w14:paraId="632B065D" w14:textId="77777777" w:rsidR="005C6923" w:rsidRPr="00FA5D65" w:rsidRDefault="005C6923" w:rsidP="005C6923">
      <w:pPr>
        <w:rPr>
          <w:rFonts w:ascii="BIZ UD明朝 Medium" w:eastAsia="BIZ UD明朝 Medium" w:hAnsi="BIZ UD明朝 Medium"/>
          <w:color w:val="000000" w:themeColor="text1"/>
          <w:sz w:val="24"/>
        </w:rPr>
      </w:pPr>
    </w:p>
    <w:p w14:paraId="049FFC46" w14:textId="643ADEA7" w:rsidR="005C6923" w:rsidRPr="00FA5D65" w:rsidRDefault="002C4691" w:rsidP="005C6923">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活動交付金のうち均等割額・人口割額からの目的外支出について</w:t>
      </w:r>
    </w:p>
    <w:p w14:paraId="089DBEC8" w14:textId="77777777" w:rsidR="005C6923" w:rsidRPr="00FA5D65" w:rsidRDefault="005C6923" w:rsidP="005C6923">
      <w:pPr>
        <w:rPr>
          <w:rFonts w:ascii="BIZ UD明朝 Medium" w:eastAsia="BIZ UD明朝 Medium" w:hAnsi="BIZ UD明朝 Medium"/>
          <w:color w:val="000000" w:themeColor="text1"/>
          <w:sz w:val="24"/>
        </w:rPr>
      </w:pPr>
    </w:p>
    <w:p w14:paraId="26ACBEB9" w14:textId="77777777" w:rsidR="005C6923" w:rsidRPr="00FA5D65" w:rsidRDefault="005C6923" w:rsidP="005C6923">
      <w:pPr>
        <w:rPr>
          <w:rFonts w:ascii="BIZ UD明朝 Medium" w:eastAsia="BIZ UD明朝 Medium" w:hAnsi="BIZ UD明朝 Medium"/>
          <w:color w:val="000000" w:themeColor="text1"/>
          <w:sz w:val="24"/>
        </w:rPr>
      </w:pPr>
    </w:p>
    <w:p w14:paraId="4C1D7E4C" w14:textId="45140944" w:rsidR="005C6923" w:rsidRPr="00FA5D65" w:rsidRDefault="002C4691" w:rsidP="005C6923">
      <w:pPr>
        <w:ind w:firstLineChars="100" w:firstLine="24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活動交付金（均等割額・人口割額）について、次のとおり目的外に支出（流用）をしました。</w:t>
      </w:r>
    </w:p>
    <w:p w14:paraId="22830134" w14:textId="77777777" w:rsidR="005C6923" w:rsidRPr="00FA5D65" w:rsidRDefault="005C6923" w:rsidP="005C6923">
      <w:pPr>
        <w:rPr>
          <w:rFonts w:ascii="BIZ UD明朝 Medium" w:eastAsia="BIZ UD明朝 Medium" w:hAnsi="BIZ UD明朝 Medium"/>
          <w:color w:val="000000" w:themeColor="text1"/>
          <w:sz w:val="24"/>
        </w:rPr>
      </w:pPr>
    </w:p>
    <w:p w14:paraId="16D1E855" w14:textId="77777777" w:rsidR="005C6923" w:rsidRPr="00FA5D65" w:rsidRDefault="005C6923" w:rsidP="005C6923">
      <w:pPr>
        <w:rPr>
          <w:rFonts w:ascii="BIZ UD明朝 Medium" w:eastAsia="BIZ UD明朝 Medium" w:hAnsi="BIZ UD明朝 Medium"/>
          <w:color w:val="000000" w:themeColor="text1"/>
          <w:sz w:val="24"/>
        </w:rPr>
      </w:pPr>
    </w:p>
    <w:p w14:paraId="0DCAC073" w14:textId="77777777" w:rsidR="005C6923" w:rsidRPr="00FA5D65" w:rsidRDefault="005C6923" w:rsidP="005C6923">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１．均等割と人口割の交付額</w:t>
      </w:r>
    </w:p>
    <w:tbl>
      <w:tblPr>
        <w:tblStyle w:val="aa"/>
        <w:tblW w:w="0" w:type="auto"/>
        <w:tblInd w:w="137" w:type="dxa"/>
        <w:tblLook w:val="04A0" w:firstRow="1" w:lastRow="0" w:firstColumn="1" w:lastColumn="0" w:noHBand="0" w:noVBand="1"/>
      </w:tblPr>
      <w:tblGrid>
        <w:gridCol w:w="1418"/>
        <w:gridCol w:w="4394"/>
      </w:tblGrid>
      <w:tr w:rsidR="00FA5D65" w:rsidRPr="00FA5D65" w14:paraId="165CC347" w14:textId="77777777" w:rsidTr="00A64A15">
        <w:tc>
          <w:tcPr>
            <w:tcW w:w="1418" w:type="dxa"/>
            <w:shd w:val="clear" w:color="auto" w:fill="D9D9D9" w:themeFill="background1" w:themeFillShade="D9"/>
          </w:tcPr>
          <w:p w14:paraId="3645BEC4"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均等割額</w:t>
            </w:r>
          </w:p>
        </w:tc>
        <w:tc>
          <w:tcPr>
            <w:tcW w:w="4394" w:type="dxa"/>
          </w:tcPr>
          <w:p w14:paraId="2CB42784" w14:textId="77777777" w:rsidR="005C6923" w:rsidRPr="00FA5D65" w:rsidRDefault="005C6923"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727109F6" w14:textId="77777777" w:rsidTr="00A64A15">
        <w:tc>
          <w:tcPr>
            <w:tcW w:w="1418" w:type="dxa"/>
            <w:shd w:val="clear" w:color="auto" w:fill="D9D9D9" w:themeFill="background1" w:themeFillShade="D9"/>
          </w:tcPr>
          <w:p w14:paraId="7FBC49D7"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人口割額</w:t>
            </w:r>
          </w:p>
        </w:tc>
        <w:tc>
          <w:tcPr>
            <w:tcW w:w="4394" w:type="dxa"/>
          </w:tcPr>
          <w:p w14:paraId="7569AF25" w14:textId="77777777" w:rsidR="005C6923" w:rsidRPr="00FA5D65" w:rsidRDefault="005C6923"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50558EB2" w14:textId="77777777" w:rsidTr="00A64A15">
        <w:tc>
          <w:tcPr>
            <w:tcW w:w="1418" w:type="dxa"/>
            <w:shd w:val="clear" w:color="auto" w:fill="D9D9D9" w:themeFill="background1" w:themeFillShade="D9"/>
          </w:tcPr>
          <w:p w14:paraId="75981561"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合 計 額</w:t>
            </w:r>
          </w:p>
        </w:tc>
        <w:tc>
          <w:tcPr>
            <w:tcW w:w="4394" w:type="dxa"/>
          </w:tcPr>
          <w:p w14:paraId="6679238C" w14:textId="77777777" w:rsidR="005C6923" w:rsidRPr="00FA5D65" w:rsidRDefault="005C6923"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 ･･･ (A)</w:t>
            </w:r>
          </w:p>
        </w:tc>
      </w:tr>
    </w:tbl>
    <w:p w14:paraId="7D501E86" w14:textId="77777777" w:rsidR="005C6923" w:rsidRPr="00FA5D65" w:rsidRDefault="005C6923" w:rsidP="005C6923">
      <w:pPr>
        <w:rPr>
          <w:rFonts w:ascii="BIZ UD明朝 Medium" w:eastAsia="BIZ UD明朝 Medium" w:hAnsi="BIZ UD明朝 Medium"/>
          <w:color w:val="000000" w:themeColor="text1"/>
          <w:sz w:val="24"/>
        </w:rPr>
      </w:pPr>
    </w:p>
    <w:p w14:paraId="05AFEF0C" w14:textId="77777777" w:rsidR="005C6923" w:rsidRPr="00FA5D65" w:rsidRDefault="005C6923" w:rsidP="005C6923">
      <w:pPr>
        <w:rPr>
          <w:rFonts w:ascii="BIZ UD明朝 Medium" w:eastAsia="BIZ UD明朝 Medium" w:hAnsi="BIZ UD明朝 Medium"/>
          <w:color w:val="000000" w:themeColor="text1"/>
          <w:sz w:val="24"/>
        </w:rPr>
      </w:pPr>
    </w:p>
    <w:p w14:paraId="49725648" w14:textId="6140D63A" w:rsidR="005C6923" w:rsidRPr="00FA5D65" w:rsidRDefault="005C6923" w:rsidP="005C6923">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２．（A）の額のうち、目的外</w:t>
      </w:r>
      <w:r w:rsidR="00B257B0" w:rsidRPr="00FA5D65">
        <w:rPr>
          <w:rFonts w:ascii="BIZ UD明朝 Medium" w:eastAsia="BIZ UD明朝 Medium" w:hAnsi="BIZ UD明朝 Medium" w:hint="eastAsia"/>
          <w:color w:val="000000" w:themeColor="text1"/>
          <w:sz w:val="24"/>
        </w:rPr>
        <w:t>に</w:t>
      </w:r>
      <w:r w:rsidRPr="00FA5D65">
        <w:rPr>
          <w:rFonts w:ascii="BIZ UD明朝 Medium" w:eastAsia="BIZ UD明朝 Medium" w:hAnsi="BIZ UD明朝 Medium" w:hint="eastAsia"/>
          <w:color w:val="000000" w:themeColor="text1"/>
          <w:sz w:val="24"/>
        </w:rPr>
        <w:t>支出</w:t>
      </w:r>
      <w:r w:rsidR="00540C7B" w:rsidRPr="00FA5D65">
        <w:rPr>
          <w:rFonts w:ascii="BIZ UD明朝 Medium" w:eastAsia="BIZ UD明朝 Medium" w:hAnsi="BIZ UD明朝 Medium" w:hint="eastAsia"/>
          <w:color w:val="000000" w:themeColor="text1"/>
          <w:sz w:val="24"/>
        </w:rPr>
        <w:t>を</w:t>
      </w:r>
      <w:r w:rsidR="002E4ED7" w:rsidRPr="00FA5D65">
        <w:rPr>
          <w:rFonts w:ascii="BIZ UD明朝 Medium" w:eastAsia="BIZ UD明朝 Medium" w:hAnsi="BIZ UD明朝 Medium" w:hint="eastAsia"/>
          <w:color w:val="000000" w:themeColor="text1"/>
          <w:sz w:val="24"/>
        </w:rPr>
        <w:t>した</w:t>
      </w:r>
      <w:r w:rsidRPr="00FA5D65">
        <w:rPr>
          <w:rFonts w:ascii="BIZ UD明朝 Medium" w:eastAsia="BIZ UD明朝 Medium" w:hAnsi="BIZ UD明朝 Medium" w:hint="eastAsia"/>
          <w:color w:val="000000" w:themeColor="text1"/>
          <w:sz w:val="24"/>
        </w:rPr>
        <w:t>額</w:t>
      </w:r>
    </w:p>
    <w:tbl>
      <w:tblPr>
        <w:tblStyle w:val="aa"/>
        <w:tblW w:w="8930" w:type="dxa"/>
        <w:tblInd w:w="137" w:type="dxa"/>
        <w:tblLook w:val="04A0" w:firstRow="1" w:lastRow="0" w:firstColumn="1" w:lastColumn="0" w:noHBand="0" w:noVBand="1"/>
      </w:tblPr>
      <w:tblGrid>
        <w:gridCol w:w="2268"/>
        <w:gridCol w:w="2693"/>
        <w:gridCol w:w="3969"/>
      </w:tblGrid>
      <w:tr w:rsidR="00FA5D65" w:rsidRPr="00FA5D65" w14:paraId="1CA4BC63" w14:textId="77777777" w:rsidTr="00A64A15">
        <w:tc>
          <w:tcPr>
            <w:tcW w:w="2268" w:type="dxa"/>
            <w:shd w:val="clear" w:color="auto" w:fill="D9D9D9" w:themeFill="background1" w:themeFillShade="D9"/>
            <w:vAlign w:val="center"/>
          </w:tcPr>
          <w:p w14:paraId="4264E777"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目的外支出の種類</w:t>
            </w:r>
          </w:p>
        </w:tc>
        <w:tc>
          <w:tcPr>
            <w:tcW w:w="2693" w:type="dxa"/>
            <w:shd w:val="clear" w:color="auto" w:fill="D9D9D9" w:themeFill="background1" w:themeFillShade="D9"/>
            <w:vAlign w:val="center"/>
          </w:tcPr>
          <w:p w14:paraId="34109BDE"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内　　容</w:t>
            </w:r>
          </w:p>
        </w:tc>
        <w:tc>
          <w:tcPr>
            <w:tcW w:w="3969" w:type="dxa"/>
            <w:shd w:val="clear" w:color="auto" w:fill="D9D9D9" w:themeFill="background1" w:themeFillShade="D9"/>
            <w:vAlign w:val="center"/>
          </w:tcPr>
          <w:p w14:paraId="7C38731B" w14:textId="2EB223BC"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目的外に支出</w:t>
            </w:r>
            <w:r w:rsidR="00B257B0" w:rsidRPr="00FA5D65">
              <w:rPr>
                <w:rFonts w:ascii="BIZ UD明朝 Medium" w:eastAsia="BIZ UD明朝 Medium" w:hAnsi="BIZ UD明朝 Medium" w:hint="eastAsia"/>
                <w:color w:val="000000" w:themeColor="text1"/>
                <w:sz w:val="24"/>
              </w:rPr>
              <w:t>をした</w:t>
            </w:r>
            <w:r w:rsidRPr="00FA5D65">
              <w:rPr>
                <w:rFonts w:ascii="BIZ UD明朝 Medium" w:eastAsia="BIZ UD明朝 Medium" w:hAnsi="BIZ UD明朝 Medium" w:hint="eastAsia"/>
                <w:color w:val="000000" w:themeColor="text1"/>
                <w:sz w:val="24"/>
              </w:rPr>
              <w:t>額</w:t>
            </w:r>
          </w:p>
        </w:tc>
      </w:tr>
      <w:tr w:rsidR="00FA5D65" w:rsidRPr="00FA5D65" w14:paraId="2F3907EA" w14:textId="77777777" w:rsidTr="00A64A15">
        <w:tc>
          <w:tcPr>
            <w:tcW w:w="2268" w:type="dxa"/>
            <w:vAlign w:val="center"/>
          </w:tcPr>
          <w:p w14:paraId="76DBD2E4" w14:textId="77777777"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① 事務員人件費</w:t>
            </w:r>
          </w:p>
        </w:tc>
        <w:tc>
          <w:tcPr>
            <w:tcW w:w="2693" w:type="dxa"/>
            <w:vAlign w:val="center"/>
          </w:tcPr>
          <w:p w14:paraId="6A36661E" w14:textId="77777777"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事務員に支払う給料等</w:t>
            </w:r>
          </w:p>
        </w:tc>
        <w:tc>
          <w:tcPr>
            <w:tcW w:w="3969" w:type="dxa"/>
            <w:vAlign w:val="center"/>
          </w:tcPr>
          <w:p w14:paraId="43F87F50" w14:textId="77777777" w:rsidR="005C6923" w:rsidRPr="00FA5D65" w:rsidRDefault="005C6923"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4A41975D" w14:textId="77777777" w:rsidTr="00A64A15">
        <w:tc>
          <w:tcPr>
            <w:tcW w:w="2268" w:type="dxa"/>
            <w:vAlign w:val="center"/>
          </w:tcPr>
          <w:p w14:paraId="39F16C68" w14:textId="77777777"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② 役員報酬</w:t>
            </w:r>
          </w:p>
        </w:tc>
        <w:tc>
          <w:tcPr>
            <w:tcW w:w="2693" w:type="dxa"/>
            <w:vAlign w:val="center"/>
          </w:tcPr>
          <w:p w14:paraId="7DD8A7CC" w14:textId="5260BBDA"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役員等に支払う報酬・謝礼金</w:t>
            </w:r>
          </w:p>
        </w:tc>
        <w:tc>
          <w:tcPr>
            <w:tcW w:w="3969" w:type="dxa"/>
            <w:vAlign w:val="center"/>
          </w:tcPr>
          <w:p w14:paraId="7BAA2B07" w14:textId="77777777" w:rsidR="005C6923" w:rsidRPr="00FA5D65" w:rsidRDefault="005C6923"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63D2DA77" w14:textId="77777777" w:rsidTr="00A64A15">
        <w:tc>
          <w:tcPr>
            <w:tcW w:w="2268" w:type="dxa"/>
            <w:vAlign w:val="center"/>
          </w:tcPr>
          <w:p w14:paraId="5158B34F" w14:textId="77777777"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③ 費用弁償</w:t>
            </w:r>
          </w:p>
        </w:tc>
        <w:tc>
          <w:tcPr>
            <w:tcW w:w="2693" w:type="dxa"/>
            <w:vAlign w:val="center"/>
          </w:tcPr>
          <w:p w14:paraId="52E3C673" w14:textId="77777777"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役員や構成員が負担する交通費、燃料費などの実費に対する補填</w:t>
            </w:r>
          </w:p>
        </w:tc>
        <w:tc>
          <w:tcPr>
            <w:tcW w:w="3969" w:type="dxa"/>
            <w:vAlign w:val="center"/>
          </w:tcPr>
          <w:p w14:paraId="07410113" w14:textId="77777777" w:rsidR="005C6923" w:rsidRPr="00FA5D65" w:rsidRDefault="005C6923"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5C6923" w:rsidRPr="00FA5D65" w14:paraId="49037375" w14:textId="77777777" w:rsidTr="00A64A15">
        <w:tc>
          <w:tcPr>
            <w:tcW w:w="2268" w:type="dxa"/>
            <w:vAlign w:val="center"/>
          </w:tcPr>
          <w:p w14:paraId="2B13F9A6"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合計額</w:t>
            </w:r>
          </w:p>
        </w:tc>
        <w:tc>
          <w:tcPr>
            <w:tcW w:w="2693" w:type="dxa"/>
            <w:vAlign w:val="center"/>
          </w:tcPr>
          <w:p w14:paraId="385D16CB" w14:textId="77777777" w:rsidR="005C6923" w:rsidRPr="00FA5D65" w:rsidRDefault="005C6923"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c>
          <w:tcPr>
            <w:tcW w:w="3969" w:type="dxa"/>
            <w:vAlign w:val="center"/>
          </w:tcPr>
          <w:p w14:paraId="66403A24" w14:textId="77777777" w:rsidR="005C6923" w:rsidRPr="00FA5D65" w:rsidRDefault="005C6923" w:rsidP="00A64A15">
            <w:pPr>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 ･･･ (B)</w:t>
            </w:r>
          </w:p>
        </w:tc>
      </w:tr>
    </w:tbl>
    <w:p w14:paraId="24713D6D" w14:textId="77777777" w:rsidR="005C6923" w:rsidRPr="00FA5D65" w:rsidRDefault="005C6923" w:rsidP="005C6923">
      <w:pPr>
        <w:rPr>
          <w:rFonts w:ascii="BIZ UD明朝 Medium" w:eastAsia="BIZ UD明朝 Medium" w:hAnsi="BIZ UD明朝 Medium"/>
          <w:color w:val="000000" w:themeColor="text1"/>
          <w:sz w:val="24"/>
        </w:rPr>
      </w:pPr>
    </w:p>
    <w:p w14:paraId="274E43FC" w14:textId="77777777" w:rsidR="005C6923" w:rsidRPr="00FA5D65" w:rsidRDefault="005C6923" w:rsidP="005C6923">
      <w:pPr>
        <w:rPr>
          <w:rFonts w:ascii="BIZ UD明朝 Medium" w:eastAsia="BIZ UD明朝 Medium" w:hAnsi="BIZ UD明朝 Medium"/>
          <w:color w:val="000000" w:themeColor="text1"/>
          <w:sz w:val="24"/>
        </w:rPr>
      </w:pPr>
    </w:p>
    <w:p w14:paraId="0092D5AB" w14:textId="181BB7E1" w:rsidR="005C6923" w:rsidRPr="00FA5D65" w:rsidRDefault="005C6923" w:rsidP="005C6923">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 ３．活動交付金（均等割額・人口割額）のうち、目的外に支出</w:t>
      </w:r>
      <w:r w:rsidR="00540C7B" w:rsidRPr="00FA5D65">
        <w:rPr>
          <w:rFonts w:ascii="BIZ UD明朝 Medium" w:eastAsia="BIZ UD明朝 Medium" w:hAnsi="BIZ UD明朝 Medium" w:hint="eastAsia"/>
          <w:color w:val="000000" w:themeColor="text1"/>
          <w:sz w:val="24"/>
        </w:rPr>
        <w:t>を</w:t>
      </w:r>
      <w:r w:rsidR="002E4ED7" w:rsidRPr="00FA5D65">
        <w:rPr>
          <w:rFonts w:ascii="BIZ UD明朝 Medium" w:eastAsia="BIZ UD明朝 Medium" w:hAnsi="BIZ UD明朝 Medium" w:hint="eastAsia"/>
          <w:color w:val="000000" w:themeColor="text1"/>
          <w:sz w:val="24"/>
        </w:rPr>
        <w:t>した</w:t>
      </w:r>
      <w:r w:rsidRPr="00FA5D65">
        <w:rPr>
          <w:rFonts w:ascii="BIZ UD明朝 Medium" w:eastAsia="BIZ UD明朝 Medium" w:hAnsi="BIZ UD明朝 Medium" w:hint="eastAsia"/>
          <w:color w:val="000000" w:themeColor="text1"/>
          <w:sz w:val="24"/>
        </w:rPr>
        <w:t>割合</w:t>
      </w:r>
    </w:p>
    <w:tbl>
      <w:tblPr>
        <w:tblStyle w:val="aa"/>
        <w:tblW w:w="0" w:type="auto"/>
        <w:tblInd w:w="137" w:type="dxa"/>
        <w:tblLook w:val="04A0" w:firstRow="1" w:lastRow="0" w:firstColumn="1" w:lastColumn="0" w:noHBand="0" w:noVBand="1"/>
      </w:tblPr>
      <w:tblGrid>
        <w:gridCol w:w="2835"/>
        <w:gridCol w:w="2835"/>
      </w:tblGrid>
      <w:tr w:rsidR="00FA5D65" w:rsidRPr="00FA5D65" w14:paraId="7159F1E6" w14:textId="77777777" w:rsidTr="00A64A15">
        <w:tc>
          <w:tcPr>
            <w:tcW w:w="2835" w:type="dxa"/>
            <w:shd w:val="clear" w:color="auto" w:fill="D9D9D9" w:themeFill="background1" w:themeFillShade="D9"/>
          </w:tcPr>
          <w:p w14:paraId="1C1BC0AA" w14:textId="77777777" w:rsidR="005C6923" w:rsidRPr="00FA5D65" w:rsidRDefault="005C6923"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（B）÷（A）× 100 </w:t>
            </w:r>
          </w:p>
        </w:tc>
        <w:tc>
          <w:tcPr>
            <w:tcW w:w="2835" w:type="dxa"/>
          </w:tcPr>
          <w:p w14:paraId="6FBAEE6E" w14:textId="77777777" w:rsidR="005C6923" w:rsidRPr="00FA5D65" w:rsidRDefault="005C6923" w:rsidP="00A64A15">
            <w:pPr>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r>
    </w:tbl>
    <w:p w14:paraId="22A1F76C" w14:textId="1D2AB0DD" w:rsidR="005C6923" w:rsidRPr="00FA5D65" w:rsidRDefault="002C4691" w:rsidP="002C4691">
      <w:pPr>
        <w:ind w:firstLineChars="100" w:firstLine="180"/>
        <w:rPr>
          <w:rFonts w:ascii="BIZ UD明朝 Medium" w:eastAsia="BIZ UD明朝 Medium" w:hAnsi="BIZ UD明朝 Medium"/>
          <w:color w:val="000000" w:themeColor="text1"/>
          <w:sz w:val="18"/>
          <w:szCs w:val="18"/>
        </w:rPr>
      </w:pPr>
      <w:r w:rsidRPr="00FA5D65">
        <w:rPr>
          <w:rFonts w:ascii="BIZ UD明朝 Medium" w:eastAsia="BIZ UD明朝 Medium" w:hAnsi="BIZ UD明朝 Medium" w:hint="eastAsia"/>
          <w:color w:val="000000" w:themeColor="text1"/>
          <w:sz w:val="18"/>
          <w:szCs w:val="18"/>
        </w:rPr>
        <w:t>*小数点第一位まで記載（第二位を切上げ）　例：25.03％ → 第二位</w:t>
      </w:r>
      <w:r w:rsidR="00FA5D65" w:rsidRPr="00FA5D65">
        <w:rPr>
          <w:rFonts w:ascii="BIZ UD明朝 Medium" w:eastAsia="BIZ UD明朝 Medium" w:hAnsi="BIZ UD明朝 Medium" w:hint="eastAsia"/>
          <w:color w:val="000000" w:themeColor="text1"/>
          <w:sz w:val="18"/>
          <w:szCs w:val="18"/>
        </w:rPr>
        <w:t>を</w:t>
      </w:r>
      <w:r w:rsidRPr="00FA5D65">
        <w:rPr>
          <w:rFonts w:ascii="BIZ UD明朝 Medium" w:eastAsia="BIZ UD明朝 Medium" w:hAnsi="BIZ UD明朝 Medium" w:hint="eastAsia"/>
          <w:color w:val="000000" w:themeColor="text1"/>
          <w:sz w:val="18"/>
          <w:szCs w:val="18"/>
        </w:rPr>
        <w:t>切上げて25.1％と記載</w:t>
      </w:r>
    </w:p>
    <w:p w14:paraId="3A9DAF3E" w14:textId="77777777" w:rsidR="005C6923" w:rsidRPr="00FA5D65" w:rsidRDefault="005C6923" w:rsidP="005C6923">
      <w:pPr>
        <w:rPr>
          <w:rFonts w:ascii="BIZ UD明朝 Medium" w:eastAsia="BIZ UD明朝 Medium" w:hAnsi="BIZ UD明朝 Medium"/>
          <w:color w:val="000000" w:themeColor="text1"/>
          <w:sz w:val="24"/>
        </w:rPr>
      </w:pPr>
    </w:p>
    <w:p w14:paraId="4E58C287" w14:textId="77777777" w:rsidR="005C6923" w:rsidRPr="00FA5D65" w:rsidRDefault="005C6923" w:rsidP="005C6923">
      <w:pPr>
        <w:rPr>
          <w:rFonts w:ascii="BIZ UD明朝 Medium" w:eastAsia="BIZ UD明朝 Medium" w:hAnsi="BIZ UD明朝 Medium"/>
          <w:color w:val="000000" w:themeColor="text1"/>
          <w:sz w:val="24"/>
        </w:rPr>
      </w:pPr>
    </w:p>
    <w:p w14:paraId="3E2B8930" w14:textId="77777777" w:rsidR="005C6923" w:rsidRPr="00FA5D65" w:rsidRDefault="005C6923" w:rsidP="005C6923">
      <w:pPr>
        <w:rPr>
          <w:rFonts w:ascii="BIZ UD明朝 Medium" w:eastAsia="BIZ UD明朝 Medium" w:hAnsi="BIZ UD明朝 Medium"/>
          <w:color w:val="000000" w:themeColor="text1"/>
          <w:sz w:val="24"/>
        </w:rPr>
      </w:pPr>
    </w:p>
    <w:p w14:paraId="19CCF6A8" w14:textId="77777777" w:rsidR="002C4691" w:rsidRPr="00FA5D65" w:rsidRDefault="002C4691" w:rsidP="005C6923">
      <w:pPr>
        <w:rPr>
          <w:rFonts w:ascii="BIZ UD明朝 Medium" w:eastAsia="BIZ UD明朝 Medium" w:hAnsi="BIZ UD明朝 Medium"/>
          <w:color w:val="000000" w:themeColor="text1"/>
          <w:sz w:val="24"/>
        </w:rPr>
      </w:pPr>
    </w:p>
    <w:p w14:paraId="273ACF9B" w14:textId="77777777" w:rsidR="005C6923" w:rsidRPr="00FA5D65" w:rsidRDefault="005C6923" w:rsidP="005C6923">
      <w:pPr>
        <w:rPr>
          <w:rFonts w:ascii="BIZ UD明朝 Medium" w:eastAsia="BIZ UD明朝 Medium" w:hAnsi="BIZ UD明朝 Medium"/>
          <w:color w:val="000000" w:themeColor="text1"/>
          <w:sz w:val="24"/>
        </w:rPr>
      </w:pPr>
    </w:p>
    <w:p w14:paraId="163B26A2" w14:textId="77777777" w:rsidR="005C6923" w:rsidRPr="00FA5D65" w:rsidRDefault="005C6923" w:rsidP="005C6923">
      <w:pPr>
        <w:rPr>
          <w:rFonts w:ascii="BIZ UD明朝 Medium" w:eastAsia="BIZ UD明朝 Medium" w:hAnsi="BIZ UD明朝 Medium"/>
          <w:color w:val="000000" w:themeColor="text1"/>
        </w:rPr>
      </w:pPr>
      <w:r w:rsidRPr="00FA5D65">
        <w:rPr>
          <w:rFonts w:ascii="BIZ UD明朝 Medium" w:eastAsia="BIZ UD明朝 Medium" w:hAnsi="BIZ UD明朝 Medium" w:hint="eastAsia"/>
          <w:color w:val="000000" w:themeColor="text1"/>
        </w:rPr>
        <w:t>（参考）活動交付金（均等割額・人口割額）の本来の対象事業（本来の支出目的）</w:t>
      </w:r>
    </w:p>
    <w:tbl>
      <w:tblPr>
        <w:tblStyle w:val="aa"/>
        <w:tblW w:w="0" w:type="auto"/>
        <w:tblLook w:val="04A0" w:firstRow="1" w:lastRow="0" w:firstColumn="1" w:lastColumn="0" w:noHBand="0" w:noVBand="1"/>
      </w:tblPr>
      <w:tblGrid>
        <w:gridCol w:w="4673"/>
        <w:gridCol w:w="4387"/>
      </w:tblGrid>
      <w:tr w:rsidR="00FA5D65" w:rsidRPr="00FA5D65" w14:paraId="05CBE7C8" w14:textId="77777777" w:rsidTr="00A64A15">
        <w:tc>
          <w:tcPr>
            <w:tcW w:w="4673" w:type="dxa"/>
            <w:tcBorders>
              <w:right w:val="single" w:sz="4" w:space="0" w:color="FFFFFF" w:themeColor="background1"/>
            </w:tcBorders>
          </w:tcPr>
          <w:p w14:paraId="7645C69A"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(1)</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防災、防犯、交通安全等に関する事業</w:t>
            </w:r>
          </w:p>
          <w:p w14:paraId="6DE0F329"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(2)</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福祉、健康づくり等に関する事業</w:t>
            </w:r>
          </w:p>
          <w:p w14:paraId="69DD576A"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(3)</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環境美化、環境保全等に関する事業</w:t>
            </w:r>
          </w:p>
          <w:p w14:paraId="6B6F7085"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(4)</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住環境整備に関する事業</w:t>
            </w:r>
          </w:p>
          <w:p w14:paraId="2D3C978D"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(5)</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歴史、文化、伝統継承等に関する事業</w:t>
            </w:r>
          </w:p>
          <w:p w14:paraId="088ED22B"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(6)</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産業振興等に関する事業</w:t>
            </w:r>
          </w:p>
        </w:tc>
        <w:tc>
          <w:tcPr>
            <w:tcW w:w="4387" w:type="dxa"/>
            <w:tcBorders>
              <w:left w:val="single" w:sz="4" w:space="0" w:color="FFFFFF" w:themeColor="background1"/>
            </w:tcBorders>
          </w:tcPr>
          <w:p w14:paraId="6A217C35"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(7)</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生涯学習など公民館活動に関する事業</w:t>
            </w:r>
          </w:p>
          <w:p w14:paraId="21A6ED20"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(8)</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地区住民の交流又は連帯に関する事業</w:t>
            </w:r>
          </w:p>
          <w:p w14:paraId="1BE39F5F"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(9)</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地区の団体育成に関する事業</w:t>
            </w:r>
          </w:p>
          <w:p w14:paraId="0665C294"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(10)</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地域計画策定に関する事業</w:t>
            </w:r>
          </w:p>
          <w:p w14:paraId="08E64AB0" w14:textId="77777777" w:rsidR="005C6923" w:rsidRPr="00FA5D65" w:rsidRDefault="005C6923" w:rsidP="00A64A15">
            <w:pPr>
              <w:rPr>
                <w:rFonts w:ascii="BIZ UD明朝 Medium" w:eastAsia="BIZ UD明朝 Medium" w:hAnsi="BIZ UD明朝 Medium"/>
                <w:color w:val="000000" w:themeColor="text1"/>
              </w:rPr>
            </w:pPr>
            <w:r w:rsidRPr="00FA5D65">
              <w:rPr>
                <w:rFonts w:ascii="BIZ UD明朝 Medium" w:eastAsia="BIZ UD明朝 Medium" w:hAnsi="BIZ UD明朝 Medium"/>
                <w:color w:val="000000" w:themeColor="text1"/>
              </w:rPr>
              <w:t>(11)</w:t>
            </w:r>
            <w:r w:rsidRPr="00FA5D65">
              <w:rPr>
                <w:rFonts w:ascii="BIZ UD明朝 Medium" w:eastAsia="BIZ UD明朝 Medium" w:hAnsi="BIZ UD明朝 Medium" w:hint="eastAsia"/>
                <w:color w:val="000000" w:themeColor="text1"/>
              </w:rPr>
              <w:t xml:space="preserve"> </w:t>
            </w:r>
            <w:r w:rsidRPr="00FA5D65">
              <w:rPr>
                <w:rFonts w:ascii="BIZ UD明朝 Medium" w:eastAsia="BIZ UD明朝 Medium" w:hAnsi="BIZ UD明朝 Medium"/>
                <w:color w:val="000000" w:themeColor="text1"/>
              </w:rPr>
              <w:t>その他地域づくりに関する事業</w:t>
            </w:r>
          </w:p>
        </w:tc>
      </w:tr>
    </w:tbl>
    <w:p w14:paraId="1F8CD598" w14:textId="77777777" w:rsidR="00441847" w:rsidRPr="00FA5D65" w:rsidRDefault="00540C7B" w:rsidP="00441847">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noProof/>
          <w:color w:val="000000" w:themeColor="text1"/>
          <w:sz w:val="24"/>
        </w:rPr>
        <w:lastRenderedPageBreak/>
        <mc:AlternateContent>
          <mc:Choice Requires="wps">
            <w:drawing>
              <wp:anchor distT="0" distB="0" distL="114300" distR="114300" simplePos="0" relativeHeight="251663360" behindDoc="0" locked="0" layoutInCell="1" allowOverlap="1" wp14:anchorId="51E8F036" wp14:editId="48B580C7">
                <wp:simplePos x="0" y="0"/>
                <wp:positionH relativeFrom="column">
                  <wp:posOffset>5080000</wp:posOffset>
                </wp:positionH>
                <wp:positionV relativeFrom="paragraph">
                  <wp:posOffset>6350</wp:posOffset>
                </wp:positionV>
                <wp:extent cx="679450" cy="342900"/>
                <wp:effectExtent l="0" t="0" r="25400" b="19050"/>
                <wp:wrapNone/>
                <wp:docPr id="3" name="正方形/長方形 3"/>
                <wp:cNvGraphicFramePr/>
                <a:graphic xmlns:a="http://schemas.openxmlformats.org/drawingml/2006/main">
                  <a:graphicData uri="http://schemas.microsoft.com/office/word/2010/wordprocessingShape">
                    <wps:wsp>
                      <wps:cNvSpPr/>
                      <wps:spPr>
                        <a:xfrm>
                          <a:off x="0" y="0"/>
                          <a:ext cx="679450" cy="34290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FB57D24" w14:textId="530A73EA" w:rsidR="00540C7B" w:rsidRPr="00540C7B" w:rsidRDefault="00540C7B" w:rsidP="00540C7B">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３</w:t>
                            </w:r>
                            <w:r w:rsidRPr="00540C7B">
                              <w:rPr>
                                <w:rFonts w:ascii="BIZ UDゴシック" w:eastAsia="BIZ UDゴシック" w:hAnsi="BIZ UDゴシック" w:hint="eastAsia"/>
                                <w:b/>
                                <w:bCs/>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8F036" id="正方形/長方形 3" o:spid="_x0000_s1029" style="position:absolute;margin-left:400pt;margin-top:.5pt;width:5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" fillcolor="black [3200]" strokecolor="black [480]" strokeweight="1pt">
                <v:textbox>
                  <w:txbxContent>
                    <w:p w14:paraId="4FB57D24" w14:textId="530A73EA" w:rsidR="00540C7B" w:rsidRPr="00540C7B" w:rsidRDefault="00540C7B" w:rsidP="00540C7B">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３</w:t>
                      </w:r>
                      <w:r w:rsidRPr="00540C7B">
                        <w:rPr>
                          <w:rFonts w:ascii="BIZ UDゴシック" w:eastAsia="BIZ UDゴシック" w:hAnsi="BIZ UDゴシック" w:hint="eastAsia"/>
                          <w:b/>
                          <w:bCs/>
                          <w:sz w:val="24"/>
                        </w:rPr>
                        <w:t>１</w:t>
                      </w:r>
                    </w:p>
                  </w:txbxContent>
                </v:textbox>
              </v:rect>
            </w:pict>
          </mc:Fallback>
        </mc:AlternateContent>
      </w:r>
    </w:p>
    <w:p w14:paraId="67E66BB6" w14:textId="77777777" w:rsidR="00441847" w:rsidRPr="00FA5D65" w:rsidRDefault="00441847" w:rsidP="00441847">
      <w:pPr>
        <w:rPr>
          <w:rFonts w:ascii="BIZ UD明朝 Medium" w:eastAsia="BIZ UD明朝 Medium" w:hAnsi="BIZ UD明朝 Medium"/>
          <w:color w:val="000000" w:themeColor="text1"/>
          <w:sz w:val="24"/>
        </w:rPr>
      </w:pPr>
    </w:p>
    <w:p w14:paraId="5FF58066" w14:textId="78EAEF2C" w:rsidR="00441847" w:rsidRPr="00FA5D65" w:rsidRDefault="00540C7B" w:rsidP="00441847">
      <w:pPr>
        <w:jc w:val="center"/>
        <w:rPr>
          <w:rFonts w:ascii="BIZ UDゴシック" w:eastAsia="BIZ UDゴシック" w:hAnsi="BIZ UDゴシック"/>
          <w:color w:val="000000" w:themeColor="text1"/>
          <w:sz w:val="24"/>
        </w:rPr>
      </w:pPr>
      <w:r w:rsidRPr="00FA5D65">
        <w:rPr>
          <w:rFonts w:ascii="BIZ UDゴシック" w:eastAsia="BIZ UDゴシック" w:hAnsi="BIZ UDゴシック" w:hint="eastAsia"/>
          <w:color w:val="000000" w:themeColor="text1"/>
          <w:sz w:val="24"/>
        </w:rPr>
        <w:t>均等割・人口割の合計額の25％を超える流用に関する</w:t>
      </w:r>
      <w:r w:rsidR="00441847" w:rsidRPr="00FA5D65">
        <w:rPr>
          <w:rFonts w:ascii="BIZ UDゴシック" w:eastAsia="BIZ UDゴシック" w:hAnsi="BIZ UDゴシック" w:hint="eastAsia"/>
          <w:color w:val="000000" w:themeColor="text1"/>
          <w:sz w:val="24"/>
        </w:rPr>
        <w:t>説明文書</w:t>
      </w:r>
    </w:p>
    <w:p w14:paraId="395315C0" w14:textId="77777777" w:rsidR="00441847" w:rsidRPr="00FA5D65" w:rsidRDefault="00441847">
      <w:pPr>
        <w:rPr>
          <w:rFonts w:ascii="BIZ UD明朝 Medium" w:eastAsia="BIZ UD明朝 Medium" w:hAnsi="BIZ UD明朝 Medium"/>
          <w:color w:val="000000" w:themeColor="text1"/>
          <w:sz w:val="24"/>
        </w:rPr>
      </w:pPr>
    </w:p>
    <w:p w14:paraId="2B0E8D3A" w14:textId="77777777" w:rsidR="00441847" w:rsidRPr="00FA5D65" w:rsidRDefault="00441847">
      <w:pPr>
        <w:rPr>
          <w:rFonts w:ascii="BIZ UD明朝 Medium" w:eastAsia="BIZ UD明朝 Medium" w:hAnsi="BIZ UD明朝 Medium"/>
          <w:color w:val="000000" w:themeColor="text1"/>
          <w:sz w:val="24"/>
        </w:rPr>
      </w:pPr>
    </w:p>
    <w:p w14:paraId="06E87268" w14:textId="16C50A53" w:rsidR="005C6923" w:rsidRPr="00FA5D65" w:rsidRDefault="00540C7B">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shd w:val="pct15" w:color="auto" w:fill="FFFFFF"/>
        </w:rPr>
        <w:t>１．</w:t>
      </w:r>
      <w:r w:rsidR="00441847" w:rsidRPr="00FA5D65">
        <w:rPr>
          <w:rFonts w:ascii="BIZ UD明朝 Medium" w:eastAsia="BIZ UD明朝 Medium" w:hAnsi="BIZ UD明朝 Medium" w:hint="eastAsia"/>
          <w:color w:val="000000" w:themeColor="text1"/>
          <w:sz w:val="24"/>
          <w:u w:val="single"/>
          <w:shd w:val="pct15" w:color="auto" w:fill="FFFFFF"/>
        </w:rPr>
        <w:t>【年度開始時】</w:t>
      </w:r>
      <w:r w:rsidRPr="00FA5D65">
        <w:rPr>
          <w:rFonts w:ascii="BIZ UD明朝 Medium" w:eastAsia="BIZ UD明朝 Medium" w:hAnsi="BIZ UD明朝 Medium" w:hint="eastAsia"/>
          <w:color w:val="000000" w:themeColor="text1"/>
          <w:sz w:val="24"/>
          <w:u w:val="single"/>
          <w:shd w:val="pct15" w:color="auto" w:fill="FFFFFF"/>
        </w:rPr>
        <w:t>予算案</w:t>
      </w:r>
      <w:r w:rsidR="00441847" w:rsidRPr="00FA5D65">
        <w:rPr>
          <w:rFonts w:ascii="BIZ UD明朝 Medium" w:eastAsia="BIZ UD明朝 Medium" w:hAnsi="BIZ UD明朝 Medium" w:hint="eastAsia"/>
          <w:color w:val="000000" w:themeColor="text1"/>
          <w:sz w:val="24"/>
          <w:u w:val="single"/>
          <w:shd w:val="pct15" w:color="auto" w:fill="FFFFFF"/>
        </w:rPr>
        <w:t>の議案に記載する</w:t>
      </w:r>
      <w:r w:rsidRPr="00FA5D65">
        <w:rPr>
          <w:rFonts w:ascii="BIZ UD明朝 Medium" w:eastAsia="BIZ UD明朝 Medium" w:hAnsi="BIZ UD明朝 Medium"/>
          <w:color w:val="000000" w:themeColor="text1"/>
          <w:sz w:val="24"/>
          <w:u w:val="single"/>
          <w:shd w:val="pct15" w:color="auto" w:fill="FFFFFF"/>
        </w:rPr>
        <w:t>説明文書</w:t>
      </w:r>
      <w:r w:rsidR="00441847" w:rsidRPr="00FA5D65">
        <w:rPr>
          <w:rFonts w:ascii="BIZ UD明朝 Medium" w:eastAsia="BIZ UD明朝 Medium" w:hAnsi="BIZ UD明朝 Medium" w:hint="eastAsia"/>
          <w:color w:val="000000" w:themeColor="text1"/>
          <w:sz w:val="24"/>
          <w:u w:val="single"/>
          <w:shd w:val="pct15" w:color="auto" w:fill="FFFFFF"/>
        </w:rPr>
        <w:t xml:space="preserve"> </w:t>
      </w:r>
    </w:p>
    <w:p w14:paraId="5973803C" w14:textId="77777777" w:rsidR="00DF746F" w:rsidRPr="00FA5D65" w:rsidRDefault="00DF746F">
      <w:pPr>
        <w:rPr>
          <w:rFonts w:ascii="BIZ UD明朝 Medium" w:eastAsia="BIZ UD明朝 Medium" w:hAnsi="BIZ UD明朝 Medium"/>
          <w:color w:val="000000" w:themeColor="text1"/>
        </w:rPr>
      </w:pPr>
    </w:p>
    <w:p w14:paraId="13194CA5" w14:textId="29AF27AA" w:rsidR="0065109C" w:rsidRPr="00FA5D65" w:rsidRDefault="0065109C" w:rsidP="0065109C">
      <w:pPr>
        <w:ind w:firstLineChars="100" w:firstLine="24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地域づくりを行うための事業費として市から交付を受ける活動交付金（均等割707,000円、人口割〇〇〇円、合計〇〇〇円）のうち、△△△円（合計額の</w:t>
      </w:r>
      <w:r w:rsidR="00441847" w:rsidRPr="00FA5D65">
        <w:rPr>
          <w:rFonts w:ascii="BIZ UD明朝 Medium" w:eastAsia="BIZ UD明朝 Medium" w:hAnsi="BIZ UD明朝 Medium" w:hint="eastAsia"/>
          <w:color w:val="000000" w:themeColor="text1"/>
          <w:sz w:val="24"/>
        </w:rPr>
        <w:t>●●</w:t>
      </w:r>
      <w:r w:rsidR="003E7784" w:rsidRPr="00FA5D65">
        <w:rPr>
          <w:rFonts w:ascii="BIZ UD明朝 Medium" w:eastAsia="BIZ UD明朝 Medium" w:hAnsi="BIZ UD明朝 Medium" w:hint="eastAsia"/>
          <w:color w:val="000000" w:themeColor="text1"/>
          <w:sz w:val="24"/>
        </w:rPr>
        <w:t>％</w:t>
      </w:r>
      <w:r w:rsidRPr="00FA5D65">
        <w:rPr>
          <w:rFonts w:ascii="BIZ UD明朝 Medium" w:eastAsia="BIZ UD明朝 Medium" w:hAnsi="BIZ UD明朝 Medium" w:hint="eastAsia"/>
          <w:color w:val="000000" w:themeColor="text1"/>
          <w:sz w:val="24"/>
        </w:rPr>
        <w:t>）</w:t>
      </w:r>
      <w:r w:rsidR="003E7784" w:rsidRPr="00FA5D65">
        <w:rPr>
          <w:rFonts w:ascii="BIZ UD明朝 Medium" w:eastAsia="BIZ UD明朝 Medium" w:hAnsi="BIZ UD明朝 Medium" w:hint="eastAsia"/>
          <w:color w:val="000000" w:themeColor="text1"/>
          <w:sz w:val="24"/>
        </w:rPr>
        <w:t>を事務員</w:t>
      </w:r>
      <w:r w:rsidR="00456356" w:rsidRPr="00FA5D65">
        <w:rPr>
          <w:rFonts w:ascii="BIZ UD明朝 Medium" w:eastAsia="BIZ UD明朝 Medium" w:hAnsi="BIZ UD明朝 Medium" w:hint="eastAsia"/>
          <w:color w:val="000000" w:themeColor="text1"/>
          <w:sz w:val="24"/>
        </w:rPr>
        <w:t>給料</w:t>
      </w:r>
      <w:r w:rsidR="003E7784" w:rsidRPr="00FA5D65">
        <w:rPr>
          <w:rFonts w:ascii="BIZ UD明朝 Medium" w:eastAsia="BIZ UD明朝 Medium" w:hAnsi="BIZ UD明朝 Medium" w:hint="eastAsia"/>
          <w:color w:val="000000" w:themeColor="text1"/>
          <w:sz w:val="24"/>
        </w:rPr>
        <w:t>、役員への報酬・謝礼金、役員や構成員が負担する交通費</w:t>
      </w:r>
      <w:r w:rsidR="00441847" w:rsidRPr="00FA5D65">
        <w:rPr>
          <w:rFonts w:ascii="BIZ UD明朝 Medium" w:eastAsia="BIZ UD明朝 Medium" w:hAnsi="BIZ UD明朝 Medium" w:hint="eastAsia"/>
          <w:color w:val="000000" w:themeColor="text1"/>
          <w:sz w:val="24"/>
        </w:rPr>
        <w:t>等</w:t>
      </w:r>
      <w:r w:rsidR="003E7784" w:rsidRPr="00FA5D65">
        <w:rPr>
          <w:rFonts w:ascii="BIZ UD明朝 Medium" w:eastAsia="BIZ UD明朝 Medium" w:hAnsi="BIZ UD明朝 Medium" w:hint="eastAsia"/>
          <w:color w:val="000000" w:themeColor="text1"/>
          <w:sz w:val="24"/>
        </w:rPr>
        <w:t>への実費補填に充てる予算案としています。</w:t>
      </w:r>
    </w:p>
    <w:p w14:paraId="685D22B3" w14:textId="77777777" w:rsidR="0065109C" w:rsidRPr="00FA5D65" w:rsidRDefault="0065109C" w:rsidP="00540C7B">
      <w:pPr>
        <w:rPr>
          <w:rFonts w:ascii="BIZ UD明朝 Medium" w:eastAsia="BIZ UD明朝 Medium" w:hAnsi="BIZ UD明朝 Medium"/>
          <w:color w:val="000000" w:themeColor="text1"/>
          <w:sz w:val="24"/>
        </w:rPr>
      </w:pPr>
    </w:p>
    <w:p w14:paraId="5D556F4E" w14:textId="77777777" w:rsidR="00540C7B" w:rsidRPr="00FA5D65" w:rsidRDefault="00540C7B" w:rsidP="00540C7B">
      <w:pPr>
        <w:rPr>
          <w:rFonts w:ascii="BIZ UD明朝 Medium" w:eastAsia="BIZ UD明朝 Medium" w:hAnsi="BIZ UD明朝 Medium"/>
          <w:color w:val="000000" w:themeColor="text1"/>
          <w:sz w:val="24"/>
        </w:rPr>
      </w:pPr>
    </w:p>
    <w:p w14:paraId="691E7577" w14:textId="77777777" w:rsidR="00441847" w:rsidRPr="00FA5D65" w:rsidRDefault="00441847" w:rsidP="00540C7B">
      <w:pPr>
        <w:rPr>
          <w:rFonts w:ascii="BIZ UD明朝 Medium" w:eastAsia="BIZ UD明朝 Medium" w:hAnsi="BIZ UD明朝 Medium"/>
          <w:color w:val="000000" w:themeColor="text1"/>
          <w:sz w:val="24"/>
        </w:rPr>
      </w:pPr>
    </w:p>
    <w:p w14:paraId="46FED0CD" w14:textId="2029CACD" w:rsidR="00540C7B" w:rsidRPr="00FA5D65" w:rsidRDefault="00540C7B" w:rsidP="00540C7B">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shd w:val="pct15" w:color="auto" w:fill="FFFFFF"/>
        </w:rPr>
        <w:t>２．</w:t>
      </w:r>
      <w:r w:rsidR="00441847" w:rsidRPr="00FA5D65">
        <w:rPr>
          <w:rFonts w:ascii="BIZ UD明朝 Medium" w:eastAsia="BIZ UD明朝 Medium" w:hAnsi="BIZ UD明朝 Medium" w:hint="eastAsia"/>
          <w:color w:val="000000" w:themeColor="text1"/>
          <w:sz w:val="24"/>
          <w:u w:val="single"/>
          <w:shd w:val="pct15" w:color="auto" w:fill="FFFFFF"/>
        </w:rPr>
        <w:t>【年度終了後】決算報告</w:t>
      </w:r>
      <w:r w:rsidRPr="00FA5D65">
        <w:rPr>
          <w:rFonts w:ascii="BIZ UD明朝 Medium" w:eastAsia="BIZ UD明朝 Medium" w:hAnsi="BIZ UD明朝 Medium" w:hint="eastAsia"/>
          <w:color w:val="000000" w:themeColor="text1"/>
          <w:sz w:val="24"/>
          <w:u w:val="single"/>
          <w:shd w:val="pct15" w:color="auto" w:fill="FFFFFF"/>
        </w:rPr>
        <w:t>の</w:t>
      </w:r>
      <w:r w:rsidR="00441847" w:rsidRPr="00FA5D65">
        <w:rPr>
          <w:rFonts w:ascii="BIZ UD明朝 Medium" w:eastAsia="BIZ UD明朝 Medium" w:hAnsi="BIZ UD明朝 Medium" w:hint="eastAsia"/>
          <w:color w:val="000000" w:themeColor="text1"/>
          <w:sz w:val="24"/>
          <w:u w:val="single"/>
          <w:shd w:val="pct15" w:color="auto" w:fill="FFFFFF"/>
        </w:rPr>
        <w:t>議案に記載する</w:t>
      </w:r>
      <w:r w:rsidR="00441847" w:rsidRPr="00FA5D65">
        <w:rPr>
          <w:rFonts w:ascii="BIZ UD明朝 Medium" w:eastAsia="BIZ UD明朝 Medium" w:hAnsi="BIZ UD明朝 Medium"/>
          <w:color w:val="000000" w:themeColor="text1"/>
          <w:sz w:val="24"/>
          <w:u w:val="single"/>
          <w:shd w:val="pct15" w:color="auto" w:fill="FFFFFF"/>
        </w:rPr>
        <w:t>説明文書</w:t>
      </w:r>
      <w:r w:rsidR="00441847" w:rsidRPr="00FA5D65">
        <w:rPr>
          <w:rFonts w:ascii="BIZ UD明朝 Medium" w:eastAsia="BIZ UD明朝 Medium" w:hAnsi="BIZ UD明朝 Medium" w:hint="eastAsia"/>
          <w:color w:val="000000" w:themeColor="text1"/>
          <w:sz w:val="24"/>
          <w:u w:val="single"/>
          <w:shd w:val="pct15" w:color="auto" w:fill="FFFFFF"/>
        </w:rPr>
        <w:t xml:space="preserve"> </w:t>
      </w:r>
    </w:p>
    <w:p w14:paraId="7CD02489" w14:textId="77777777" w:rsidR="00540C7B" w:rsidRPr="00FA5D65" w:rsidRDefault="00540C7B" w:rsidP="00540C7B">
      <w:pPr>
        <w:rPr>
          <w:rFonts w:ascii="BIZ UD明朝 Medium" w:eastAsia="BIZ UD明朝 Medium" w:hAnsi="BIZ UD明朝 Medium"/>
          <w:color w:val="000000" w:themeColor="text1"/>
          <w:sz w:val="24"/>
        </w:rPr>
      </w:pPr>
    </w:p>
    <w:p w14:paraId="7349DFE7" w14:textId="013AA489" w:rsidR="0065109C" w:rsidRPr="00FA5D65" w:rsidRDefault="00441847" w:rsidP="00441847">
      <w:pPr>
        <w:ind w:firstLineChars="100" w:firstLine="24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地域づくりを行うための事業費として市から交付を受けた活動交付金（均等割707,000円、人口割〇〇〇円、合計〇〇〇円）のうち、△△△円（合計額の●●％）を事務員</w:t>
      </w:r>
      <w:r w:rsidR="00456356" w:rsidRPr="00FA5D65">
        <w:rPr>
          <w:rFonts w:ascii="BIZ UD明朝 Medium" w:eastAsia="BIZ UD明朝 Medium" w:hAnsi="BIZ UD明朝 Medium" w:hint="eastAsia"/>
          <w:color w:val="000000" w:themeColor="text1"/>
          <w:sz w:val="24"/>
        </w:rPr>
        <w:t>給料</w:t>
      </w:r>
      <w:r w:rsidRPr="00FA5D65">
        <w:rPr>
          <w:rFonts w:ascii="BIZ UD明朝 Medium" w:eastAsia="BIZ UD明朝 Medium" w:hAnsi="BIZ UD明朝 Medium" w:hint="eastAsia"/>
          <w:color w:val="000000" w:themeColor="text1"/>
          <w:sz w:val="24"/>
        </w:rPr>
        <w:t>、役員への報酬・謝礼金、役員や構成員が負担する交通費等への実費補填に充てました。</w:t>
      </w:r>
    </w:p>
    <w:p w14:paraId="7D638959" w14:textId="77777777" w:rsidR="0065109C" w:rsidRPr="00FA5D65" w:rsidRDefault="0065109C" w:rsidP="00441847">
      <w:pPr>
        <w:rPr>
          <w:rFonts w:ascii="BIZ UD明朝 Medium" w:eastAsia="BIZ UD明朝 Medium" w:hAnsi="BIZ UD明朝 Medium"/>
          <w:color w:val="000000" w:themeColor="text1"/>
          <w:sz w:val="24"/>
        </w:rPr>
      </w:pPr>
    </w:p>
    <w:p w14:paraId="70E66940" w14:textId="77777777" w:rsidR="00441847" w:rsidRPr="00FA5D65" w:rsidRDefault="00441847" w:rsidP="00441847">
      <w:pPr>
        <w:rPr>
          <w:rFonts w:ascii="BIZ UD明朝 Medium" w:eastAsia="BIZ UD明朝 Medium" w:hAnsi="BIZ UD明朝 Medium"/>
          <w:color w:val="000000" w:themeColor="text1"/>
          <w:sz w:val="24"/>
        </w:rPr>
      </w:pPr>
    </w:p>
    <w:p w14:paraId="2EE368AC" w14:textId="77777777" w:rsidR="00AC5178" w:rsidRPr="00FA5D65" w:rsidRDefault="00AC5178" w:rsidP="00441847">
      <w:pPr>
        <w:rPr>
          <w:rFonts w:ascii="BIZ UD明朝 Medium" w:eastAsia="BIZ UD明朝 Medium" w:hAnsi="BIZ UD明朝 Medium"/>
          <w:color w:val="000000" w:themeColor="text1"/>
          <w:sz w:val="24"/>
        </w:rPr>
      </w:pPr>
    </w:p>
    <w:p w14:paraId="00D142D8" w14:textId="77777777" w:rsidR="00AC5178" w:rsidRPr="00FA5D65" w:rsidRDefault="00AC5178" w:rsidP="00441847">
      <w:pPr>
        <w:rPr>
          <w:rFonts w:ascii="BIZ UD明朝 Medium" w:eastAsia="BIZ UD明朝 Medium" w:hAnsi="BIZ UD明朝 Medium"/>
          <w:color w:val="000000" w:themeColor="text1"/>
          <w:sz w:val="24"/>
        </w:rPr>
      </w:pPr>
    </w:p>
    <w:p w14:paraId="0C31082D" w14:textId="77777777" w:rsidR="00AC5178" w:rsidRPr="00FA5D65" w:rsidRDefault="00AC5178" w:rsidP="00441847">
      <w:pPr>
        <w:rPr>
          <w:rFonts w:ascii="BIZ UD明朝 Medium" w:eastAsia="BIZ UD明朝 Medium" w:hAnsi="BIZ UD明朝 Medium"/>
          <w:color w:val="000000" w:themeColor="text1"/>
          <w:sz w:val="24"/>
        </w:rPr>
      </w:pPr>
    </w:p>
    <w:p w14:paraId="114746E1" w14:textId="77777777" w:rsidR="00AC5178" w:rsidRPr="00FA5D65" w:rsidRDefault="00AC5178" w:rsidP="00441847">
      <w:pPr>
        <w:rPr>
          <w:rFonts w:ascii="BIZ UD明朝 Medium" w:eastAsia="BIZ UD明朝 Medium" w:hAnsi="BIZ UD明朝 Medium"/>
          <w:color w:val="000000" w:themeColor="text1"/>
          <w:sz w:val="24"/>
        </w:rPr>
      </w:pPr>
    </w:p>
    <w:p w14:paraId="4A10124A" w14:textId="77777777" w:rsidR="00AC5178" w:rsidRPr="00FA5D65" w:rsidRDefault="00AC5178" w:rsidP="00441847">
      <w:pPr>
        <w:rPr>
          <w:rFonts w:ascii="BIZ UD明朝 Medium" w:eastAsia="BIZ UD明朝 Medium" w:hAnsi="BIZ UD明朝 Medium"/>
          <w:color w:val="000000" w:themeColor="text1"/>
          <w:sz w:val="24"/>
        </w:rPr>
      </w:pPr>
    </w:p>
    <w:p w14:paraId="70DBEE77" w14:textId="77777777" w:rsidR="00AC5178" w:rsidRPr="00FA5D65" w:rsidRDefault="00AC5178" w:rsidP="00441847">
      <w:pPr>
        <w:rPr>
          <w:rFonts w:ascii="BIZ UD明朝 Medium" w:eastAsia="BIZ UD明朝 Medium" w:hAnsi="BIZ UD明朝 Medium"/>
          <w:color w:val="000000" w:themeColor="text1"/>
          <w:sz w:val="24"/>
        </w:rPr>
      </w:pPr>
    </w:p>
    <w:p w14:paraId="14028DB7" w14:textId="77777777" w:rsidR="00AC5178" w:rsidRPr="00FA5D65" w:rsidRDefault="00AC5178" w:rsidP="00441847">
      <w:pPr>
        <w:rPr>
          <w:rFonts w:ascii="BIZ UD明朝 Medium" w:eastAsia="BIZ UD明朝 Medium" w:hAnsi="BIZ UD明朝 Medium"/>
          <w:color w:val="000000" w:themeColor="text1"/>
          <w:sz w:val="24"/>
        </w:rPr>
      </w:pPr>
    </w:p>
    <w:p w14:paraId="3A304CE4" w14:textId="77777777" w:rsidR="00AC5178" w:rsidRPr="00FA5D65" w:rsidRDefault="00AC5178" w:rsidP="00441847">
      <w:pPr>
        <w:rPr>
          <w:rFonts w:ascii="BIZ UD明朝 Medium" w:eastAsia="BIZ UD明朝 Medium" w:hAnsi="BIZ UD明朝 Medium"/>
          <w:color w:val="000000" w:themeColor="text1"/>
          <w:sz w:val="24"/>
        </w:rPr>
      </w:pPr>
    </w:p>
    <w:p w14:paraId="7F484F68" w14:textId="77777777" w:rsidR="00AC5178" w:rsidRPr="00FA5D65" w:rsidRDefault="00AC5178" w:rsidP="00441847">
      <w:pPr>
        <w:rPr>
          <w:rFonts w:ascii="BIZ UD明朝 Medium" w:eastAsia="BIZ UD明朝 Medium" w:hAnsi="BIZ UD明朝 Medium"/>
          <w:color w:val="000000" w:themeColor="text1"/>
          <w:sz w:val="24"/>
        </w:rPr>
      </w:pPr>
    </w:p>
    <w:p w14:paraId="736D3881" w14:textId="77777777" w:rsidR="00AC5178" w:rsidRPr="00FA5D65" w:rsidRDefault="00AC5178" w:rsidP="00441847">
      <w:pPr>
        <w:rPr>
          <w:rFonts w:ascii="BIZ UD明朝 Medium" w:eastAsia="BIZ UD明朝 Medium" w:hAnsi="BIZ UD明朝 Medium"/>
          <w:color w:val="000000" w:themeColor="text1"/>
          <w:sz w:val="24"/>
        </w:rPr>
      </w:pPr>
    </w:p>
    <w:p w14:paraId="4B886DE3" w14:textId="77777777" w:rsidR="00AC5178" w:rsidRPr="00FA5D65" w:rsidRDefault="00AC5178" w:rsidP="00441847">
      <w:pPr>
        <w:rPr>
          <w:rFonts w:ascii="BIZ UD明朝 Medium" w:eastAsia="BIZ UD明朝 Medium" w:hAnsi="BIZ UD明朝 Medium"/>
          <w:color w:val="000000" w:themeColor="text1"/>
          <w:sz w:val="24"/>
        </w:rPr>
      </w:pPr>
    </w:p>
    <w:p w14:paraId="4BC344D3" w14:textId="77777777" w:rsidR="00AC5178" w:rsidRPr="00FA5D65" w:rsidRDefault="00AC5178" w:rsidP="00441847">
      <w:pPr>
        <w:rPr>
          <w:rFonts w:ascii="BIZ UD明朝 Medium" w:eastAsia="BIZ UD明朝 Medium" w:hAnsi="BIZ UD明朝 Medium"/>
          <w:color w:val="000000" w:themeColor="text1"/>
          <w:sz w:val="24"/>
        </w:rPr>
      </w:pPr>
    </w:p>
    <w:p w14:paraId="7509160A" w14:textId="77777777" w:rsidR="00AC5178" w:rsidRPr="00FA5D65" w:rsidRDefault="00AC5178" w:rsidP="00441847">
      <w:pPr>
        <w:rPr>
          <w:rFonts w:ascii="BIZ UD明朝 Medium" w:eastAsia="BIZ UD明朝 Medium" w:hAnsi="BIZ UD明朝 Medium"/>
          <w:color w:val="000000" w:themeColor="text1"/>
          <w:sz w:val="24"/>
        </w:rPr>
      </w:pPr>
    </w:p>
    <w:p w14:paraId="169A8FDF" w14:textId="77777777" w:rsidR="00AC5178" w:rsidRPr="00FA5D65" w:rsidRDefault="00AC5178" w:rsidP="00441847">
      <w:pPr>
        <w:rPr>
          <w:rFonts w:ascii="BIZ UD明朝 Medium" w:eastAsia="BIZ UD明朝 Medium" w:hAnsi="BIZ UD明朝 Medium"/>
          <w:color w:val="000000" w:themeColor="text1"/>
          <w:sz w:val="24"/>
        </w:rPr>
      </w:pPr>
    </w:p>
    <w:p w14:paraId="632A0D13" w14:textId="77777777" w:rsidR="00AC5178" w:rsidRPr="00FA5D65" w:rsidRDefault="00AC5178" w:rsidP="00441847">
      <w:pPr>
        <w:rPr>
          <w:rFonts w:ascii="BIZ UD明朝 Medium" w:eastAsia="BIZ UD明朝 Medium" w:hAnsi="BIZ UD明朝 Medium"/>
          <w:color w:val="000000" w:themeColor="text1"/>
          <w:sz w:val="24"/>
        </w:rPr>
      </w:pPr>
    </w:p>
    <w:p w14:paraId="6261419A" w14:textId="77777777" w:rsidR="00AC5178" w:rsidRPr="00FA5D65" w:rsidRDefault="00AC5178" w:rsidP="00441847">
      <w:pPr>
        <w:rPr>
          <w:rFonts w:ascii="BIZ UD明朝 Medium" w:eastAsia="BIZ UD明朝 Medium" w:hAnsi="BIZ UD明朝 Medium"/>
          <w:color w:val="000000" w:themeColor="text1"/>
          <w:sz w:val="24"/>
        </w:rPr>
      </w:pPr>
    </w:p>
    <w:p w14:paraId="5AB2E52B" w14:textId="77777777" w:rsidR="00AC5178" w:rsidRPr="00FA5D65" w:rsidRDefault="00AC5178" w:rsidP="00441847">
      <w:pPr>
        <w:rPr>
          <w:rFonts w:ascii="BIZ UD明朝 Medium" w:eastAsia="BIZ UD明朝 Medium" w:hAnsi="BIZ UD明朝 Medium"/>
          <w:color w:val="000000" w:themeColor="text1"/>
          <w:sz w:val="24"/>
        </w:rPr>
      </w:pPr>
    </w:p>
    <w:p w14:paraId="73CC40E6" w14:textId="77777777" w:rsidR="00AC5178" w:rsidRPr="00FA5D65" w:rsidRDefault="00AC5178" w:rsidP="00441847">
      <w:pPr>
        <w:rPr>
          <w:rFonts w:ascii="BIZ UD明朝 Medium" w:eastAsia="BIZ UD明朝 Medium" w:hAnsi="BIZ UD明朝 Medium"/>
          <w:color w:val="000000" w:themeColor="text1"/>
          <w:sz w:val="24"/>
        </w:rPr>
      </w:pPr>
    </w:p>
    <w:p w14:paraId="79C80C3A" w14:textId="77777777" w:rsidR="00AC5178" w:rsidRPr="00FA5D65" w:rsidRDefault="00AC5178" w:rsidP="00441847">
      <w:pPr>
        <w:rPr>
          <w:rFonts w:ascii="BIZ UD明朝 Medium" w:eastAsia="BIZ UD明朝 Medium" w:hAnsi="BIZ UD明朝 Medium"/>
          <w:color w:val="000000" w:themeColor="text1"/>
          <w:sz w:val="24"/>
        </w:rPr>
      </w:pPr>
    </w:p>
    <w:p w14:paraId="6A9CA5A9" w14:textId="77777777" w:rsidR="00AC5178" w:rsidRPr="00FA5D65" w:rsidRDefault="00AC5178" w:rsidP="00441847">
      <w:pPr>
        <w:rPr>
          <w:rFonts w:ascii="BIZ UD明朝 Medium" w:eastAsia="BIZ UD明朝 Medium" w:hAnsi="BIZ UD明朝 Medium"/>
          <w:color w:val="000000" w:themeColor="text1"/>
          <w:sz w:val="24"/>
        </w:rPr>
      </w:pPr>
    </w:p>
    <w:p w14:paraId="39B93077" w14:textId="46AABAC5" w:rsidR="00AC5178" w:rsidRPr="00FA5D65" w:rsidRDefault="00AC5178" w:rsidP="00AC5178">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noProof/>
          <w:color w:val="000000" w:themeColor="text1"/>
          <w:sz w:val="24"/>
        </w:rPr>
        <w:lastRenderedPageBreak/>
        <mc:AlternateContent>
          <mc:Choice Requires="wps">
            <w:drawing>
              <wp:anchor distT="0" distB="0" distL="114300" distR="114300" simplePos="0" relativeHeight="251665408" behindDoc="0" locked="0" layoutInCell="1" allowOverlap="1" wp14:anchorId="3F489A13" wp14:editId="5F4B9109">
                <wp:simplePos x="0" y="0"/>
                <wp:positionH relativeFrom="column">
                  <wp:posOffset>5081270</wp:posOffset>
                </wp:positionH>
                <wp:positionV relativeFrom="paragraph">
                  <wp:posOffset>-6985</wp:posOffset>
                </wp:positionV>
                <wp:extent cx="679450" cy="342900"/>
                <wp:effectExtent l="0" t="0" r="25400" b="19050"/>
                <wp:wrapNone/>
                <wp:docPr id="4" name="正方形/長方形 4"/>
                <wp:cNvGraphicFramePr/>
                <a:graphic xmlns:a="http://schemas.openxmlformats.org/drawingml/2006/main">
                  <a:graphicData uri="http://schemas.microsoft.com/office/word/2010/wordprocessingShape">
                    <wps:wsp>
                      <wps:cNvSpPr/>
                      <wps:spPr>
                        <a:xfrm>
                          <a:off x="0" y="0"/>
                          <a:ext cx="679450" cy="34290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E2CCEEB" w14:textId="030DB696" w:rsidR="00AC5178" w:rsidRPr="00540C7B" w:rsidRDefault="00AC5178" w:rsidP="00AC5178">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89A13" id="正方形/長方形 4" o:spid="_x0000_s1030" style="position:absolute;left:0;text-align:left;margin-left:400.1pt;margin-top:-.55pt;width:5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" fillcolor="black [3200]" strokecolor="black [480]" strokeweight="1pt">
                <v:textbox>
                  <w:txbxContent>
                    <w:p w14:paraId="3E2CCEEB" w14:textId="030DB696" w:rsidR="00AC5178" w:rsidRPr="00540C7B" w:rsidRDefault="00AC5178" w:rsidP="00AC5178">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４</w:t>
                      </w:r>
                    </w:p>
                  </w:txbxContent>
                </v:textbox>
              </v:rect>
            </w:pict>
          </mc:Fallback>
        </mc:AlternateContent>
      </w:r>
      <w:r w:rsidR="0089372E" w:rsidRPr="00FA5D65">
        <w:rPr>
          <w:rFonts w:ascii="BIZ UD明朝 Medium" w:eastAsia="BIZ UD明朝 Medium" w:hAnsi="BIZ UD明朝 Medium" w:hint="eastAsia"/>
          <w:color w:val="000000" w:themeColor="text1"/>
          <w:sz w:val="24"/>
        </w:rPr>
        <w:t>流用予算計画書</w:t>
      </w:r>
      <w:r w:rsidR="00702AF2" w:rsidRPr="00FA5D65">
        <w:rPr>
          <w:rFonts w:ascii="BIZ UD明朝 Medium" w:eastAsia="BIZ UD明朝 Medium" w:hAnsi="BIZ UD明朝 Medium" w:hint="eastAsia"/>
          <w:color w:val="000000" w:themeColor="text1"/>
          <w:sz w:val="24"/>
        </w:rPr>
        <w:t>（事務員人件費）</w:t>
      </w:r>
    </w:p>
    <w:p w14:paraId="10852943" w14:textId="77777777" w:rsidR="00AC5178" w:rsidRPr="00FA5D65" w:rsidRDefault="00AC5178" w:rsidP="00AC5178">
      <w:pPr>
        <w:rPr>
          <w:rFonts w:ascii="BIZ UD明朝 Medium" w:eastAsia="BIZ UD明朝 Medium" w:hAnsi="BIZ UD明朝 Medium"/>
          <w:color w:val="000000" w:themeColor="text1"/>
          <w:sz w:val="24"/>
        </w:rPr>
      </w:pPr>
    </w:p>
    <w:p w14:paraId="5F8CB59F" w14:textId="77777777" w:rsidR="00AC5178" w:rsidRPr="00FA5D65" w:rsidRDefault="00AC5178" w:rsidP="00AC5178">
      <w:pPr>
        <w:rPr>
          <w:rFonts w:ascii="BIZ UD明朝 Medium" w:eastAsia="BIZ UD明朝 Medium" w:hAnsi="BIZ UD明朝 Medium"/>
          <w:color w:val="000000" w:themeColor="text1"/>
          <w:sz w:val="24"/>
        </w:rPr>
      </w:pPr>
    </w:p>
    <w:p w14:paraId="34207D23" w14:textId="5AD52B06" w:rsidR="00AC5178" w:rsidRPr="00FA5D65" w:rsidRDefault="00AC5178" w:rsidP="00AC5178">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活動交付金のうち</w:t>
      </w:r>
      <w:r w:rsidR="00792B8E" w:rsidRPr="00FA5D65">
        <w:rPr>
          <w:rFonts w:ascii="BIZ UD明朝 Medium" w:eastAsia="BIZ UD明朝 Medium" w:hAnsi="BIZ UD明朝 Medium" w:hint="eastAsia"/>
          <w:color w:val="000000" w:themeColor="text1"/>
          <w:sz w:val="24"/>
        </w:rPr>
        <w:t>事務員人件費からの</w:t>
      </w:r>
      <w:r w:rsidRPr="00FA5D65">
        <w:rPr>
          <w:rFonts w:ascii="BIZ UD明朝 Medium" w:eastAsia="BIZ UD明朝 Medium" w:hAnsi="BIZ UD明朝 Medium" w:hint="eastAsia"/>
          <w:color w:val="000000" w:themeColor="text1"/>
          <w:sz w:val="24"/>
        </w:rPr>
        <w:t>目的外支出について</w:t>
      </w:r>
    </w:p>
    <w:p w14:paraId="5D6D8287" w14:textId="77777777" w:rsidR="00AC5178" w:rsidRPr="00FA5D65" w:rsidRDefault="00AC5178" w:rsidP="00AC5178">
      <w:pPr>
        <w:rPr>
          <w:rFonts w:ascii="BIZ UD明朝 Medium" w:eastAsia="BIZ UD明朝 Medium" w:hAnsi="BIZ UD明朝 Medium"/>
          <w:color w:val="000000" w:themeColor="text1"/>
          <w:sz w:val="24"/>
        </w:rPr>
      </w:pPr>
    </w:p>
    <w:p w14:paraId="4D355493" w14:textId="77777777" w:rsidR="00AC5178" w:rsidRPr="00FA5D65" w:rsidRDefault="00AC5178" w:rsidP="00AC5178">
      <w:pPr>
        <w:rPr>
          <w:rFonts w:ascii="BIZ UD明朝 Medium" w:eastAsia="BIZ UD明朝 Medium" w:hAnsi="BIZ UD明朝 Medium"/>
          <w:color w:val="000000" w:themeColor="text1"/>
          <w:sz w:val="24"/>
        </w:rPr>
      </w:pPr>
    </w:p>
    <w:p w14:paraId="11FA7BF3" w14:textId="05858501" w:rsidR="00AC5178" w:rsidRPr="00FA5D65" w:rsidRDefault="00AC5178" w:rsidP="00AC5178">
      <w:pPr>
        <w:ind w:firstLineChars="100" w:firstLine="24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w:t>
      </w:r>
      <w:r w:rsidR="00792B8E" w:rsidRPr="00FA5D65">
        <w:rPr>
          <w:rFonts w:ascii="BIZ UD明朝 Medium" w:eastAsia="BIZ UD明朝 Medium" w:hAnsi="BIZ UD明朝 Medium" w:hint="eastAsia"/>
          <w:color w:val="000000" w:themeColor="text1"/>
          <w:sz w:val="24"/>
        </w:rPr>
        <w:t>事務員人件費</w:t>
      </w:r>
      <w:r w:rsidRPr="00FA5D65">
        <w:rPr>
          <w:rFonts w:ascii="BIZ UD明朝 Medium" w:eastAsia="BIZ UD明朝 Medium" w:hAnsi="BIZ UD明朝 Medium" w:hint="eastAsia"/>
          <w:color w:val="000000" w:themeColor="text1"/>
          <w:sz w:val="24"/>
        </w:rPr>
        <w:t>）</w:t>
      </w:r>
      <w:r w:rsidR="00792B8E" w:rsidRPr="00FA5D65">
        <w:rPr>
          <w:rFonts w:ascii="BIZ UD明朝 Medium" w:eastAsia="BIZ UD明朝 Medium" w:hAnsi="BIZ UD明朝 Medium" w:hint="eastAsia"/>
          <w:color w:val="000000" w:themeColor="text1"/>
          <w:sz w:val="24"/>
        </w:rPr>
        <w:t>について</w:t>
      </w:r>
      <w:r w:rsidRPr="00FA5D65">
        <w:rPr>
          <w:rFonts w:ascii="BIZ UD明朝 Medium" w:eastAsia="BIZ UD明朝 Medium" w:hAnsi="BIZ UD明朝 Medium" w:hint="eastAsia"/>
          <w:color w:val="000000" w:themeColor="text1"/>
          <w:sz w:val="24"/>
        </w:rPr>
        <w:t>、次のとおり目的外に支出</w:t>
      </w:r>
      <w:r w:rsidR="008279B8" w:rsidRPr="00FA5D65">
        <w:rPr>
          <w:rFonts w:ascii="BIZ UD明朝 Medium" w:eastAsia="BIZ UD明朝 Medium" w:hAnsi="BIZ UD明朝 Medium" w:hint="eastAsia"/>
          <w:color w:val="000000" w:themeColor="text1"/>
          <w:sz w:val="24"/>
        </w:rPr>
        <w:t>（流用）</w:t>
      </w:r>
      <w:r w:rsidRPr="00FA5D65">
        <w:rPr>
          <w:rFonts w:ascii="BIZ UD明朝 Medium" w:eastAsia="BIZ UD明朝 Medium" w:hAnsi="BIZ UD明朝 Medium" w:hint="eastAsia"/>
          <w:color w:val="000000" w:themeColor="text1"/>
          <w:sz w:val="24"/>
        </w:rPr>
        <w:t>をする予算</w:t>
      </w:r>
      <w:r w:rsidR="008279B8" w:rsidRPr="00FA5D65">
        <w:rPr>
          <w:rFonts w:ascii="BIZ UD明朝 Medium" w:eastAsia="BIZ UD明朝 Medium" w:hAnsi="BIZ UD明朝 Medium" w:hint="eastAsia"/>
          <w:color w:val="000000" w:themeColor="text1"/>
          <w:sz w:val="24"/>
        </w:rPr>
        <w:t>計画</w:t>
      </w:r>
      <w:r w:rsidRPr="00FA5D65">
        <w:rPr>
          <w:rFonts w:ascii="BIZ UD明朝 Medium" w:eastAsia="BIZ UD明朝 Medium" w:hAnsi="BIZ UD明朝 Medium" w:hint="eastAsia"/>
          <w:color w:val="000000" w:themeColor="text1"/>
          <w:sz w:val="24"/>
        </w:rPr>
        <w:t>とします。</w:t>
      </w:r>
    </w:p>
    <w:p w14:paraId="5171C602" w14:textId="77777777" w:rsidR="00AC5178" w:rsidRPr="00FA5D65" w:rsidRDefault="00AC5178" w:rsidP="00AC5178">
      <w:pPr>
        <w:rPr>
          <w:rFonts w:ascii="BIZ UD明朝 Medium" w:eastAsia="BIZ UD明朝 Medium" w:hAnsi="BIZ UD明朝 Medium"/>
          <w:color w:val="000000" w:themeColor="text1"/>
          <w:sz w:val="24"/>
        </w:rPr>
      </w:pPr>
    </w:p>
    <w:p w14:paraId="14C6256D" w14:textId="77777777" w:rsidR="00AC5178" w:rsidRPr="00FA5D65" w:rsidRDefault="00AC5178" w:rsidP="00AC5178">
      <w:pPr>
        <w:rPr>
          <w:rFonts w:ascii="BIZ UD明朝 Medium" w:eastAsia="BIZ UD明朝 Medium" w:hAnsi="BIZ UD明朝 Medium"/>
          <w:color w:val="000000" w:themeColor="text1"/>
          <w:sz w:val="24"/>
        </w:rPr>
      </w:pPr>
    </w:p>
    <w:p w14:paraId="10969341" w14:textId="15C0AE9E" w:rsidR="00AC5178" w:rsidRPr="00FA5D65" w:rsidRDefault="00AC5178" w:rsidP="00AC5178">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１．</w:t>
      </w:r>
      <w:r w:rsidR="00792B8E" w:rsidRPr="00FA5D65">
        <w:rPr>
          <w:rFonts w:ascii="BIZ UD明朝 Medium" w:eastAsia="BIZ UD明朝 Medium" w:hAnsi="BIZ UD明朝 Medium" w:hint="eastAsia"/>
          <w:color w:val="000000" w:themeColor="text1"/>
          <w:sz w:val="24"/>
        </w:rPr>
        <w:t>事務員人件費</w:t>
      </w:r>
      <w:r w:rsidRPr="00FA5D65">
        <w:rPr>
          <w:rFonts w:ascii="BIZ UD明朝 Medium" w:eastAsia="BIZ UD明朝 Medium" w:hAnsi="BIZ UD明朝 Medium" w:hint="eastAsia"/>
          <w:color w:val="000000" w:themeColor="text1"/>
          <w:sz w:val="24"/>
        </w:rPr>
        <w:t>の交付額</w:t>
      </w:r>
    </w:p>
    <w:tbl>
      <w:tblPr>
        <w:tblStyle w:val="aa"/>
        <w:tblW w:w="0" w:type="auto"/>
        <w:tblInd w:w="137" w:type="dxa"/>
        <w:tblLook w:val="04A0" w:firstRow="1" w:lastRow="0" w:firstColumn="1" w:lastColumn="0" w:noHBand="0" w:noVBand="1"/>
      </w:tblPr>
      <w:tblGrid>
        <w:gridCol w:w="1701"/>
        <w:gridCol w:w="4394"/>
      </w:tblGrid>
      <w:tr w:rsidR="00FA5D65" w:rsidRPr="00FA5D65" w14:paraId="254811F1" w14:textId="77777777" w:rsidTr="00792B8E">
        <w:tc>
          <w:tcPr>
            <w:tcW w:w="1701" w:type="dxa"/>
            <w:shd w:val="clear" w:color="auto" w:fill="D9D9D9" w:themeFill="background1" w:themeFillShade="D9"/>
          </w:tcPr>
          <w:p w14:paraId="45AABB71" w14:textId="5625CFED" w:rsidR="00AC5178"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事務員人件費</w:t>
            </w:r>
          </w:p>
        </w:tc>
        <w:tc>
          <w:tcPr>
            <w:tcW w:w="4394" w:type="dxa"/>
          </w:tcPr>
          <w:p w14:paraId="41E5BB1D" w14:textId="77777777" w:rsidR="00AC5178" w:rsidRPr="00FA5D65" w:rsidRDefault="00AC5178"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 ･･･ (A)</w:t>
            </w:r>
          </w:p>
        </w:tc>
      </w:tr>
    </w:tbl>
    <w:p w14:paraId="58E50C30" w14:textId="77777777" w:rsidR="00AC5178" w:rsidRPr="00FA5D65" w:rsidRDefault="00AC5178" w:rsidP="00AC5178">
      <w:pPr>
        <w:rPr>
          <w:rFonts w:ascii="BIZ UD明朝 Medium" w:eastAsia="BIZ UD明朝 Medium" w:hAnsi="BIZ UD明朝 Medium"/>
          <w:color w:val="000000" w:themeColor="text1"/>
          <w:sz w:val="24"/>
        </w:rPr>
      </w:pPr>
    </w:p>
    <w:p w14:paraId="66116BC5" w14:textId="77777777" w:rsidR="00AC5178" w:rsidRPr="00FA5D65" w:rsidRDefault="00AC5178" w:rsidP="00AC5178">
      <w:pPr>
        <w:rPr>
          <w:rFonts w:ascii="BIZ UD明朝 Medium" w:eastAsia="BIZ UD明朝 Medium" w:hAnsi="BIZ UD明朝 Medium"/>
          <w:color w:val="000000" w:themeColor="text1"/>
          <w:sz w:val="24"/>
        </w:rPr>
      </w:pPr>
    </w:p>
    <w:p w14:paraId="456058B5" w14:textId="77777777" w:rsidR="00AC5178" w:rsidRPr="00FA5D65" w:rsidRDefault="00AC5178" w:rsidP="00AC5178">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２．（A）の額のうち、目的外に支出をする額</w:t>
      </w:r>
    </w:p>
    <w:tbl>
      <w:tblPr>
        <w:tblStyle w:val="aa"/>
        <w:tblW w:w="8930" w:type="dxa"/>
        <w:tblInd w:w="137" w:type="dxa"/>
        <w:tblLook w:val="04A0" w:firstRow="1" w:lastRow="0" w:firstColumn="1" w:lastColumn="0" w:noHBand="0" w:noVBand="1"/>
      </w:tblPr>
      <w:tblGrid>
        <w:gridCol w:w="2268"/>
        <w:gridCol w:w="2693"/>
        <w:gridCol w:w="3969"/>
      </w:tblGrid>
      <w:tr w:rsidR="00FA5D65" w:rsidRPr="00FA5D65" w14:paraId="548A641F" w14:textId="77777777" w:rsidTr="00A64A15">
        <w:tc>
          <w:tcPr>
            <w:tcW w:w="2268" w:type="dxa"/>
            <w:shd w:val="clear" w:color="auto" w:fill="D9D9D9" w:themeFill="background1" w:themeFillShade="D9"/>
            <w:vAlign w:val="center"/>
          </w:tcPr>
          <w:p w14:paraId="1C37E010" w14:textId="77777777" w:rsidR="00AC5178" w:rsidRPr="00FA5D65" w:rsidRDefault="00AC5178"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目的外支出の種類</w:t>
            </w:r>
          </w:p>
        </w:tc>
        <w:tc>
          <w:tcPr>
            <w:tcW w:w="2693" w:type="dxa"/>
            <w:shd w:val="clear" w:color="auto" w:fill="D9D9D9" w:themeFill="background1" w:themeFillShade="D9"/>
            <w:vAlign w:val="center"/>
          </w:tcPr>
          <w:p w14:paraId="269B8428" w14:textId="77777777" w:rsidR="00AC5178" w:rsidRPr="00FA5D65" w:rsidRDefault="00AC5178"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内　　容</w:t>
            </w:r>
          </w:p>
        </w:tc>
        <w:tc>
          <w:tcPr>
            <w:tcW w:w="3969" w:type="dxa"/>
            <w:shd w:val="clear" w:color="auto" w:fill="D9D9D9" w:themeFill="background1" w:themeFillShade="D9"/>
            <w:vAlign w:val="center"/>
          </w:tcPr>
          <w:p w14:paraId="3729AACE" w14:textId="07924AC0" w:rsidR="00AC5178" w:rsidRPr="00FA5D65" w:rsidRDefault="00AC5178"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目的外に支出</w:t>
            </w:r>
            <w:r w:rsidR="00EB7B3F" w:rsidRPr="00FA5D65">
              <w:rPr>
                <w:rFonts w:ascii="BIZ UD明朝 Medium" w:eastAsia="BIZ UD明朝 Medium" w:hAnsi="BIZ UD明朝 Medium" w:hint="eastAsia"/>
                <w:color w:val="000000" w:themeColor="text1"/>
                <w:sz w:val="24"/>
              </w:rPr>
              <w:t>を</w:t>
            </w:r>
            <w:r w:rsidRPr="00FA5D65">
              <w:rPr>
                <w:rFonts w:ascii="BIZ UD明朝 Medium" w:eastAsia="BIZ UD明朝 Medium" w:hAnsi="BIZ UD明朝 Medium" w:hint="eastAsia"/>
                <w:color w:val="000000" w:themeColor="text1"/>
                <w:sz w:val="24"/>
              </w:rPr>
              <w:t>する額</w:t>
            </w:r>
          </w:p>
        </w:tc>
      </w:tr>
      <w:tr w:rsidR="00FA5D65" w:rsidRPr="00FA5D65" w14:paraId="75C0D6DE" w14:textId="77777777" w:rsidTr="00A64A15">
        <w:tc>
          <w:tcPr>
            <w:tcW w:w="2268" w:type="dxa"/>
            <w:vAlign w:val="center"/>
          </w:tcPr>
          <w:p w14:paraId="5C2FD772" w14:textId="1C4954FD" w:rsidR="00AC5178" w:rsidRPr="00FA5D65" w:rsidRDefault="00792B8E" w:rsidP="00792B8E">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① 役員報酬</w:t>
            </w:r>
          </w:p>
        </w:tc>
        <w:tc>
          <w:tcPr>
            <w:tcW w:w="2693" w:type="dxa"/>
            <w:vAlign w:val="center"/>
          </w:tcPr>
          <w:p w14:paraId="3269169E" w14:textId="431AFA15" w:rsidR="00AC5178"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役員等に支払う報酬・謝礼金</w:t>
            </w:r>
          </w:p>
        </w:tc>
        <w:tc>
          <w:tcPr>
            <w:tcW w:w="3969" w:type="dxa"/>
            <w:vAlign w:val="center"/>
          </w:tcPr>
          <w:p w14:paraId="04957BF3" w14:textId="77777777" w:rsidR="00AC5178" w:rsidRPr="00FA5D65" w:rsidRDefault="00AC5178"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52D532F9" w14:textId="77777777" w:rsidTr="00A64A15">
        <w:tc>
          <w:tcPr>
            <w:tcW w:w="2268" w:type="dxa"/>
            <w:vAlign w:val="center"/>
          </w:tcPr>
          <w:p w14:paraId="01FFE855" w14:textId="36A314EE" w:rsidR="00AC5178" w:rsidRPr="00FA5D65" w:rsidRDefault="00792B8E" w:rsidP="00792B8E">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② 費用弁償</w:t>
            </w:r>
          </w:p>
        </w:tc>
        <w:tc>
          <w:tcPr>
            <w:tcW w:w="2693" w:type="dxa"/>
            <w:vAlign w:val="center"/>
          </w:tcPr>
          <w:p w14:paraId="5180A4B9" w14:textId="43D0150D" w:rsidR="00AC5178"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役員や構成員が負担する交通費、燃料費などの実費に対する補填</w:t>
            </w:r>
          </w:p>
        </w:tc>
        <w:tc>
          <w:tcPr>
            <w:tcW w:w="3969" w:type="dxa"/>
            <w:vAlign w:val="center"/>
          </w:tcPr>
          <w:p w14:paraId="4F3C2E9E" w14:textId="77777777" w:rsidR="00AC5178" w:rsidRPr="00FA5D65" w:rsidRDefault="00AC5178"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6FBD313C" w14:textId="77777777" w:rsidTr="00A64A15">
        <w:tc>
          <w:tcPr>
            <w:tcW w:w="2268" w:type="dxa"/>
            <w:vAlign w:val="center"/>
          </w:tcPr>
          <w:p w14:paraId="74EA09E0" w14:textId="6CA948E3" w:rsidR="00792B8E" w:rsidRPr="00FA5D65" w:rsidRDefault="00792B8E" w:rsidP="00792B8E">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小計額</w:t>
            </w:r>
          </w:p>
        </w:tc>
        <w:tc>
          <w:tcPr>
            <w:tcW w:w="2693" w:type="dxa"/>
            <w:vAlign w:val="center"/>
          </w:tcPr>
          <w:p w14:paraId="5189D0CF" w14:textId="77777777" w:rsidR="00792B8E" w:rsidRPr="00FA5D65" w:rsidRDefault="00792B8E" w:rsidP="00A64A15">
            <w:pPr>
              <w:rPr>
                <w:rFonts w:ascii="BIZ UD明朝 Medium" w:eastAsia="BIZ UD明朝 Medium" w:hAnsi="BIZ UD明朝 Medium"/>
                <w:color w:val="000000" w:themeColor="text1"/>
                <w:sz w:val="24"/>
              </w:rPr>
            </w:pPr>
          </w:p>
        </w:tc>
        <w:tc>
          <w:tcPr>
            <w:tcW w:w="3969" w:type="dxa"/>
            <w:vAlign w:val="center"/>
          </w:tcPr>
          <w:p w14:paraId="2F1C678C" w14:textId="1FB3D85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 ･･･ (B)</w:t>
            </w:r>
          </w:p>
        </w:tc>
      </w:tr>
      <w:tr w:rsidR="00FA5D65" w:rsidRPr="00FA5D65" w14:paraId="7E1B96F1" w14:textId="77777777" w:rsidTr="00A64A15">
        <w:tc>
          <w:tcPr>
            <w:tcW w:w="2268" w:type="dxa"/>
            <w:vAlign w:val="center"/>
          </w:tcPr>
          <w:p w14:paraId="5811508C" w14:textId="29D0416E" w:rsidR="00AC5178" w:rsidRPr="00FA5D65" w:rsidRDefault="00AC5178"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③ </w:t>
            </w:r>
            <w:r w:rsidR="00792B8E" w:rsidRPr="00FA5D65">
              <w:rPr>
                <w:rFonts w:ascii="BIZ UD明朝 Medium" w:eastAsia="BIZ UD明朝 Medium" w:hAnsi="BIZ UD明朝 Medium" w:hint="eastAsia"/>
                <w:color w:val="000000" w:themeColor="text1"/>
                <w:sz w:val="24"/>
              </w:rPr>
              <w:t>事業費</w:t>
            </w:r>
          </w:p>
        </w:tc>
        <w:tc>
          <w:tcPr>
            <w:tcW w:w="2693" w:type="dxa"/>
            <w:vAlign w:val="center"/>
          </w:tcPr>
          <w:p w14:paraId="172A32E1" w14:textId="77777777" w:rsidR="00AC5178"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行事・イベントの経費</w:t>
            </w:r>
          </w:p>
          <w:p w14:paraId="2B4BFFC0" w14:textId="3C6A609E"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事務費など</w:t>
            </w:r>
          </w:p>
        </w:tc>
        <w:tc>
          <w:tcPr>
            <w:tcW w:w="3969" w:type="dxa"/>
            <w:vAlign w:val="center"/>
          </w:tcPr>
          <w:p w14:paraId="1D9F2A04" w14:textId="77777777" w:rsidR="00AC5178" w:rsidRPr="00FA5D65" w:rsidRDefault="00AC5178"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AC5178" w:rsidRPr="00FA5D65" w14:paraId="03962F61" w14:textId="77777777" w:rsidTr="00A64A15">
        <w:tc>
          <w:tcPr>
            <w:tcW w:w="2268" w:type="dxa"/>
            <w:vAlign w:val="center"/>
          </w:tcPr>
          <w:p w14:paraId="037AA44D" w14:textId="77777777" w:rsidR="00AC5178" w:rsidRPr="00FA5D65" w:rsidRDefault="00AC5178"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合計額</w:t>
            </w:r>
          </w:p>
        </w:tc>
        <w:tc>
          <w:tcPr>
            <w:tcW w:w="2693" w:type="dxa"/>
            <w:vAlign w:val="center"/>
          </w:tcPr>
          <w:p w14:paraId="12FDBE1F" w14:textId="77777777" w:rsidR="00AC5178" w:rsidRPr="00FA5D65" w:rsidRDefault="00AC5178"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c>
          <w:tcPr>
            <w:tcW w:w="3969" w:type="dxa"/>
            <w:vAlign w:val="center"/>
          </w:tcPr>
          <w:p w14:paraId="2B735BD1" w14:textId="1AFD44D4" w:rsidR="00AC5178" w:rsidRPr="00FA5D65" w:rsidRDefault="00AC5178" w:rsidP="00792B8E">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r w:rsidR="00792B8E" w:rsidRPr="00FA5D65">
              <w:rPr>
                <w:rFonts w:ascii="BIZ UD明朝 Medium" w:eastAsia="BIZ UD明朝 Medium" w:hAnsi="BIZ UD明朝 Medium" w:hint="eastAsia"/>
                <w:color w:val="000000" w:themeColor="text1"/>
                <w:sz w:val="24"/>
              </w:rPr>
              <w:t xml:space="preserve">　　　 </w:t>
            </w:r>
          </w:p>
        </w:tc>
      </w:tr>
    </w:tbl>
    <w:p w14:paraId="33A45689" w14:textId="77777777" w:rsidR="00AC5178" w:rsidRPr="00FA5D65" w:rsidRDefault="00AC5178" w:rsidP="00AC5178">
      <w:pPr>
        <w:rPr>
          <w:rFonts w:ascii="BIZ UD明朝 Medium" w:eastAsia="BIZ UD明朝 Medium" w:hAnsi="BIZ UD明朝 Medium"/>
          <w:color w:val="000000" w:themeColor="text1"/>
          <w:sz w:val="24"/>
        </w:rPr>
      </w:pPr>
    </w:p>
    <w:p w14:paraId="42988562" w14:textId="77777777" w:rsidR="00AC5178" w:rsidRPr="00FA5D65" w:rsidRDefault="00AC5178" w:rsidP="00AC5178">
      <w:pPr>
        <w:rPr>
          <w:rFonts w:ascii="BIZ UD明朝 Medium" w:eastAsia="BIZ UD明朝 Medium" w:hAnsi="BIZ UD明朝 Medium"/>
          <w:color w:val="000000" w:themeColor="text1"/>
          <w:sz w:val="24"/>
        </w:rPr>
      </w:pPr>
    </w:p>
    <w:p w14:paraId="7041E29B" w14:textId="2EF32689" w:rsidR="00AC5178" w:rsidRPr="00FA5D65" w:rsidRDefault="00AC5178" w:rsidP="00AC5178">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 ３．活動交付金（</w:t>
      </w:r>
      <w:r w:rsidR="00792B8E" w:rsidRPr="00FA5D65">
        <w:rPr>
          <w:rFonts w:ascii="BIZ UD明朝 Medium" w:eastAsia="BIZ UD明朝 Medium" w:hAnsi="BIZ UD明朝 Medium" w:hint="eastAsia"/>
          <w:color w:val="000000" w:themeColor="text1"/>
          <w:sz w:val="24"/>
        </w:rPr>
        <w:t>事務員人件費</w:t>
      </w:r>
      <w:r w:rsidRPr="00FA5D65">
        <w:rPr>
          <w:rFonts w:ascii="BIZ UD明朝 Medium" w:eastAsia="BIZ UD明朝 Medium" w:hAnsi="BIZ UD明朝 Medium" w:hint="eastAsia"/>
          <w:color w:val="000000" w:themeColor="text1"/>
          <w:sz w:val="24"/>
        </w:rPr>
        <w:t>）のうち、</w:t>
      </w:r>
      <w:r w:rsidR="00792B8E" w:rsidRPr="00FA5D65">
        <w:rPr>
          <w:rFonts w:ascii="BIZ UD明朝 Medium" w:eastAsia="BIZ UD明朝 Medium" w:hAnsi="BIZ UD明朝 Medium" w:hint="eastAsia"/>
          <w:color w:val="000000" w:themeColor="text1"/>
          <w:sz w:val="24"/>
        </w:rPr>
        <w:t>役員報酬、費用弁償</w:t>
      </w:r>
      <w:r w:rsidRPr="00FA5D65">
        <w:rPr>
          <w:rFonts w:ascii="BIZ UD明朝 Medium" w:eastAsia="BIZ UD明朝 Medium" w:hAnsi="BIZ UD明朝 Medium" w:hint="eastAsia"/>
          <w:color w:val="000000" w:themeColor="text1"/>
          <w:sz w:val="24"/>
        </w:rPr>
        <w:t>に支出</w:t>
      </w:r>
      <w:r w:rsidR="00EB7B3F" w:rsidRPr="00FA5D65">
        <w:rPr>
          <w:rFonts w:ascii="BIZ UD明朝 Medium" w:eastAsia="BIZ UD明朝 Medium" w:hAnsi="BIZ UD明朝 Medium" w:hint="eastAsia"/>
          <w:color w:val="000000" w:themeColor="text1"/>
          <w:sz w:val="24"/>
        </w:rPr>
        <w:t>を</w:t>
      </w:r>
      <w:r w:rsidRPr="00FA5D65">
        <w:rPr>
          <w:rFonts w:ascii="BIZ UD明朝 Medium" w:eastAsia="BIZ UD明朝 Medium" w:hAnsi="BIZ UD明朝 Medium" w:hint="eastAsia"/>
          <w:color w:val="000000" w:themeColor="text1"/>
          <w:sz w:val="24"/>
        </w:rPr>
        <w:t>する割合</w:t>
      </w:r>
    </w:p>
    <w:tbl>
      <w:tblPr>
        <w:tblStyle w:val="aa"/>
        <w:tblW w:w="0" w:type="auto"/>
        <w:tblInd w:w="137" w:type="dxa"/>
        <w:tblLook w:val="04A0" w:firstRow="1" w:lastRow="0" w:firstColumn="1" w:lastColumn="0" w:noHBand="0" w:noVBand="1"/>
      </w:tblPr>
      <w:tblGrid>
        <w:gridCol w:w="2835"/>
        <w:gridCol w:w="2835"/>
      </w:tblGrid>
      <w:tr w:rsidR="00FA5D65" w:rsidRPr="00FA5D65" w14:paraId="38C2CDC8" w14:textId="77777777" w:rsidTr="00A64A15">
        <w:tc>
          <w:tcPr>
            <w:tcW w:w="2835" w:type="dxa"/>
            <w:shd w:val="clear" w:color="auto" w:fill="D9D9D9" w:themeFill="background1" w:themeFillShade="D9"/>
          </w:tcPr>
          <w:p w14:paraId="2A9F44A1" w14:textId="77777777" w:rsidR="00AC5178" w:rsidRPr="00FA5D65" w:rsidRDefault="00AC5178"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（B）÷（A）× 100 </w:t>
            </w:r>
          </w:p>
        </w:tc>
        <w:tc>
          <w:tcPr>
            <w:tcW w:w="2835" w:type="dxa"/>
          </w:tcPr>
          <w:p w14:paraId="3B1892C1" w14:textId="77777777" w:rsidR="00AC5178" w:rsidRPr="00FA5D65" w:rsidRDefault="00AC5178" w:rsidP="00A64A15">
            <w:pPr>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r>
    </w:tbl>
    <w:p w14:paraId="245D3911" w14:textId="42CE5E54" w:rsidR="00AC5178" w:rsidRPr="00FA5D65" w:rsidRDefault="002C4691" w:rsidP="002C4691">
      <w:pPr>
        <w:ind w:firstLineChars="100" w:firstLine="180"/>
        <w:rPr>
          <w:rFonts w:ascii="BIZ UD明朝 Medium" w:eastAsia="BIZ UD明朝 Medium" w:hAnsi="BIZ UD明朝 Medium"/>
          <w:color w:val="000000" w:themeColor="text1"/>
          <w:sz w:val="18"/>
          <w:szCs w:val="18"/>
        </w:rPr>
      </w:pPr>
      <w:r w:rsidRPr="00FA5D65">
        <w:rPr>
          <w:rFonts w:ascii="BIZ UD明朝 Medium" w:eastAsia="BIZ UD明朝 Medium" w:hAnsi="BIZ UD明朝 Medium" w:hint="eastAsia"/>
          <w:color w:val="000000" w:themeColor="text1"/>
          <w:sz w:val="18"/>
          <w:szCs w:val="18"/>
        </w:rPr>
        <w:t>*小数点第一位まで記載（第二位を切上げ）　例：24.93％ → 第二位</w:t>
      </w:r>
      <w:r w:rsidR="00FA5D65" w:rsidRPr="00FA5D65">
        <w:rPr>
          <w:rFonts w:ascii="BIZ UD明朝 Medium" w:eastAsia="BIZ UD明朝 Medium" w:hAnsi="BIZ UD明朝 Medium" w:hint="eastAsia"/>
          <w:color w:val="000000" w:themeColor="text1"/>
          <w:sz w:val="18"/>
          <w:szCs w:val="18"/>
        </w:rPr>
        <w:t>を</w:t>
      </w:r>
      <w:r w:rsidRPr="00FA5D65">
        <w:rPr>
          <w:rFonts w:ascii="BIZ UD明朝 Medium" w:eastAsia="BIZ UD明朝 Medium" w:hAnsi="BIZ UD明朝 Medium" w:hint="eastAsia"/>
          <w:color w:val="000000" w:themeColor="text1"/>
          <w:sz w:val="18"/>
          <w:szCs w:val="18"/>
        </w:rPr>
        <w:t>切上げて25.0％と記載</w:t>
      </w:r>
    </w:p>
    <w:p w14:paraId="2762F8A0" w14:textId="77777777" w:rsidR="00AC5178" w:rsidRPr="00FA5D65" w:rsidRDefault="00AC5178" w:rsidP="00AC5178">
      <w:pPr>
        <w:rPr>
          <w:rFonts w:ascii="BIZ UD明朝 Medium" w:eastAsia="BIZ UD明朝 Medium" w:hAnsi="BIZ UD明朝 Medium"/>
          <w:color w:val="000000" w:themeColor="text1"/>
          <w:sz w:val="24"/>
        </w:rPr>
      </w:pPr>
    </w:p>
    <w:p w14:paraId="1AE8D57D" w14:textId="77777777" w:rsidR="00AC5178" w:rsidRPr="00FA5D65" w:rsidRDefault="00AC5178" w:rsidP="00AC5178">
      <w:pPr>
        <w:rPr>
          <w:rFonts w:ascii="BIZ UD明朝 Medium" w:eastAsia="BIZ UD明朝 Medium" w:hAnsi="BIZ UD明朝 Medium"/>
          <w:color w:val="000000" w:themeColor="text1"/>
          <w:sz w:val="24"/>
        </w:rPr>
      </w:pPr>
    </w:p>
    <w:p w14:paraId="3F701365" w14:textId="77777777" w:rsidR="00792B8E" w:rsidRPr="00FA5D65" w:rsidRDefault="00792B8E" w:rsidP="00AC5178">
      <w:pPr>
        <w:rPr>
          <w:rFonts w:ascii="BIZ UD明朝 Medium" w:eastAsia="BIZ UD明朝 Medium" w:hAnsi="BIZ UD明朝 Medium"/>
          <w:color w:val="000000" w:themeColor="text1"/>
          <w:sz w:val="24"/>
        </w:rPr>
      </w:pPr>
    </w:p>
    <w:p w14:paraId="55C8096E" w14:textId="77777777" w:rsidR="00792B8E" w:rsidRPr="00FA5D65" w:rsidRDefault="00792B8E" w:rsidP="00AC5178">
      <w:pPr>
        <w:rPr>
          <w:rFonts w:ascii="BIZ UD明朝 Medium" w:eastAsia="BIZ UD明朝 Medium" w:hAnsi="BIZ UD明朝 Medium"/>
          <w:color w:val="000000" w:themeColor="text1"/>
          <w:sz w:val="24"/>
        </w:rPr>
      </w:pPr>
    </w:p>
    <w:p w14:paraId="11BD7E46" w14:textId="77777777" w:rsidR="00792B8E" w:rsidRPr="00FA5D65" w:rsidRDefault="00792B8E" w:rsidP="00AC5178">
      <w:pPr>
        <w:rPr>
          <w:rFonts w:ascii="BIZ UD明朝 Medium" w:eastAsia="BIZ UD明朝 Medium" w:hAnsi="BIZ UD明朝 Medium"/>
          <w:color w:val="000000" w:themeColor="text1"/>
          <w:sz w:val="24"/>
        </w:rPr>
      </w:pPr>
    </w:p>
    <w:p w14:paraId="3A8CA850" w14:textId="77777777" w:rsidR="00792B8E" w:rsidRPr="00FA5D65" w:rsidRDefault="00792B8E" w:rsidP="00AC5178">
      <w:pPr>
        <w:rPr>
          <w:rFonts w:ascii="BIZ UD明朝 Medium" w:eastAsia="BIZ UD明朝 Medium" w:hAnsi="BIZ UD明朝 Medium"/>
          <w:color w:val="000000" w:themeColor="text1"/>
          <w:sz w:val="24"/>
        </w:rPr>
      </w:pPr>
    </w:p>
    <w:p w14:paraId="4D488061" w14:textId="77777777" w:rsidR="00792B8E" w:rsidRPr="00FA5D65" w:rsidRDefault="00792B8E" w:rsidP="00AC5178">
      <w:pPr>
        <w:rPr>
          <w:rFonts w:ascii="BIZ UD明朝 Medium" w:eastAsia="BIZ UD明朝 Medium" w:hAnsi="BIZ UD明朝 Medium"/>
          <w:color w:val="000000" w:themeColor="text1"/>
          <w:sz w:val="24"/>
        </w:rPr>
      </w:pPr>
    </w:p>
    <w:p w14:paraId="3B436F5E" w14:textId="77777777" w:rsidR="00792B8E" w:rsidRPr="00FA5D65" w:rsidRDefault="00792B8E" w:rsidP="00AC5178">
      <w:pPr>
        <w:rPr>
          <w:rFonts w:ascii="BIZ UD明朝 Medium" w:eastAsia="BIZ UD明朝 Medium" w:hAnsi="BIZ UD明朝 Medium"/>
          <w:color w:val="000000" w:themeColor="text1"/>
          <w:sz w:val="24"/>
        </w:rPr>
      </w:pPr>
    </w:p>
    <w:p w14:paraId="12EDD185" w14:textId="77777777" w:rsidR="00792B8E" w:rsidRPr="00FA5D65" w:rsidRDefault="00792B8E" w:rsidP="00AC5178">
      <w:pPr>
        <w:rPr>
          <w:rFonts w:ascii="BIZ UD明朝 Medium" w:eastAsia="BIZ UD明朝 Medium" w:hAnsi="BIZ UD明朝 Medium"/>
          <w:color w:val="000000" w:themeColor="text1"/>
          <w:sz w:val="24"/>
        </w:rPr>
      </w:pPr>
    </w:p>
    <w:p w14:paraId="2E0B86BF" w14:textId="77777777" w:rsidR="00792B8E" w:rsidRPr="00FA5D65" w:rsidRDefault="00792B8E" w:rsidP="00AC5178">
      <w:pPr>
        <w:rPr>
          <w:rFonts w:ascii="BIZ UD明朝 Medium" w:eastAsia="BIZ UD明朝 Medium" w:hAnsi="BIZ UD明朝 Medium"/>
          <w:color w:val="000000" w:themeColor="text1"/>
          <w:sz w:val="24"/>
        </w:rPr>
      </w:pPr>
    </w:p>
    <w:p w14:paraId="40FD5170" w14:textId="77777777" w:rsidR="00792B8E" w:rsidRPr="00FA5D65" w:rsidRDefault="00792B8E" w:rsidP="00AC5178">
      <w:pPr>
        <w:rPr>
          <w:rFonts w:ascii="BIZ UD明朝 Medium" w:eastAsia="BIZ UD明朝 Medium" w:hAnsi="BIZ UD明朝 Medium"/>
          <w:color w:val="000000" w:themeColor="text1"/>
          <w:sz w:val="24"/>
        </w:rPr>
      </w:pPr>
    </w:p>
    <w:p w14:paraId="538BD7C5" w14:textId="77777777" w:rsidR="00792B8E" w:rsidRPr="00FA5D65" w:rsidRDefault="00792B8E" w:rsidP="00AC5178">
      <w:pPr>
        <w:rPr>
          <w:rFonts w:ascii="BIZ UD明朝 Medium" w:eastAsia="BIZ UD明朝 Medium" w:hAnsi="BIZ UD明朝 Medium"/>
          <w:color w:val="000000" w:themeColor="text1"/>
          <w:sz w:val="24"/>
        </w:rPr>
      </w:pPr>
    </w:p>
    <w:p w14:paraId="577BC54F" w14:textId="6DCEE2CE" w:rsidR="00792B8E" w:rsidRPr="00FA5D65" w:rsidRDefault="0089372E" w:rsidP="00792B8E">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lastRenderedPageBreak/>
        <w:t>流用決算</w:t>
      </w:r>
      <w:r w:rsidR="00792B8E" w:rsidRPr="00FA5D65">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7456" behindDoc="0" locked="0" layoutInCell="1" allowOverlap="1" wp14:anchorId="70288C64" wp14:editId="5E9EC0B4">
                <wp:simplePos x="0" y="0"/>
                <wp:positionH relativeFrom="column">
                  <wp:posOffset>5081270</wp:posOffset>
                </wp:positionH>
                <wp:positionV relativeFrom="paragraph">
                  <wp:posOffset>-6985</wp:posOffset>
                </wp:positionV>
                <wp:extent cx="679450" cy="3429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679450" cy="34290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FD48840" w14:textId="25A29698" w:rsidR="00792B8E" w:rsidRPr="00540C7B" w:rsidRDefault="00792B8E" w:rsidP="00792B8E">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88C64" id="正方形/長方形 6" o:spid="_x0000_s1031" style="position:absolute;left:0;text-align:left;margin-left:400.1pt;margin-top:-.55pt;width:5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" fillcolor="black [3200]" strokecolor="black [480]" strokeweight="1pt">
                <v:textbox>
                  <w:txbxContent>
                    <w:p w14:paraId="3FD48840" w14:textId="25A29698" w:rsidR="00792B8E" w:rsidRPr="00540C7B" w:rsidRDefault="00792B8E" w:rsidP="00792B8E">
                      <w:pPr>
                        <w:jc w:val="center"/>
                        <w:rPr>
                          <w:rFonts w:ascii="BIZ UDゴシック" w:eastAsia="BIZ UDゴシック" w:hAnsi="BIZ UDゴシック"/>
                          <w:b/>
                          <w:bCs/>
                          <w:sz w:val="24"/>
                        </w:rPr>
                      </w:pPr>
                      <w:r w:rsidRPr="00540C7B">
                        <w:rPr>
                          <w:rFonts w:ascii="BIZ UDゴシック" w:eastAsia="BIZ UDゴシック" w:hAnsi="BIZ UDゴシック" w:hint="eastAsia"/>
                          <w:b/>
                          <w:bCs/>
                          <w:sz w:val="24"/>
                        </w:rPr>
                        <w:t>別紙</w:t>
                      </w:r>
                      <w:r>
                        <w:rPr>
                          <w:rFonts w:ascii="BIZ UDゴシック" w:eastAsia="BIZ UDゴシック" w:hAnsi="BIZ UDゴシック" w:hint="eastAsia"/>
                          <w:b/>
                          <w:bCs/>
                          <w:sz w:val="24"/>
                        </w:rPr>
                        <w:t>５</w:t>
                      </w:r>
                    </w:p>
                  </w:txbxContent>
                </v:textbox>
              </v:rect>
            </w:pict>
          </mc:Fallback>
        </mc:AlternateContent>
      </w:r>
      <w:r w:rsidRPr="00FA5D65">
        <w:rPr>
          <w:rFonts w:ascii="BIZ UD明朝 Medium" w:eastAsia="BIZ UD明朝 Medium" w:hAnsi="BIZ UD明朝 Medium" w:hint="eastAsia"/>
          <w:color w:val="000000" w:themeColor="text1"/>
          <w:sz w:val="24"/>
        </w:rPr>
        <w:t>報告書</w:t>
      </w:r>
      <w:r w:rsidR="00702AF2" w:rsidRPr="00FA5D65">
        <w:rPr>
          <w:rFonts w:ascii="BIZ UD明朝 Medium" w:eastAsia="BIZ UD明朝 Medium" w:hAnsi="BIZ UD明朝 Medium" w:hint="eastAsia"/>
          <w:color w:val="000000" w:themeColor="text1"/>
          <w:sz w:val="24"/>
        </w:rPr>
        <w:t>（事務員人件費）</w:t>
      </w:r>
    </w:p>
    <w:p w14:paraId="424D3B2B" w14:textId="77777777" w:rsidR="00792B8E" w:rsidRPr="00FA5D65" w:rsidRDefault="00792B8E" w:rsidP="00792B8E">
      <w:pPr>
        <w:rPr>
          <w:rFonts w:ascii="BIZ UD明朝 Medium" w:eastAsia="BIZ UD明朝 Medium" w:hAnsi="BIZ UD明朝 Medium"/>
          <w:color w:val="000000" w:themeColor="text1"/>
          <w:sz w:val="24"/>
        </w:rPr>
      </w:pPr>
    </w:p>
    <w:p w14:paraId="27E3C7CD" w14:textId="77777777" w:rsidR="00792B8E" w:rsidRPr="00FA5D65" w:rsidRDefault="00792B8E" w:rsidP="00792B8E">
      <w:pPr>
        <w:rPr>
          <w:rFonts w:ascii="BIZ UD明朝 Medium" w:eastAsia="BIZ UD明朝 Medium" w:hAnsi="BIZ UD明朝 Medium"/>
          <w:color w:val="000000" w:themeColor="text1"/>
          <w:sz w:val="24"/>
        </w:rPr>
      </w:pPr>
    </w:p>
    <w:p w14:paraId="6874BB84" w14:textId="77777777" w:rsidR="00792B8E" w:rsidRPr="00FA5D65" w:rsidRDefault="00792B8E" w:rsidP="00792B8E">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活動交付金のうち事務員人件費からの目的外支出について</w:t>
      </w:r>
    </w:p>
    <w:p w14:paraId="614AB20F" w14:textId="77777777" w:rsidR="00792B8E" w:rsidRPr="00FA5D65" w:rsidRDefault="00792B8E" w:rsidP="00792B8E">
      <w:pPr>
        <w:rPr>
          <w:rFonts w:ascii="BIZ UD明朝 Medium" w:eastAsia="BIZ UD明朝 Medium" w:hAnsi="BIZ UD明朝 Medium"/>
          <w:color w:val="000000" w:themeColor="text1"/>
          <w:sz w:val="24"/>
        </w:rPr>
      </w:pPr>
    </w:p>
    <w:p w14:paraId="099DD400" w14:textId="77777777" w:rsidR="00792B8E" w:rsidRPr="00FA5D65" w:rsidRDefault="00792B8E" w:rsidP="00792B8E">
      <w:pPr>
        <w:rPr>
          <w:rFonts w:ascii="BIZ UD明朝 Medium" w:eastAsia="BIZ UD明朝 Medium" w:hAnsi="BIZ UD明朝 Medium"/>
          <w:color w:val="000000" w:themeColor="text1"/>
          <w:sz w:val="24"/>
        </w:rPr>
      </w:pPr>
    </w:p>
    <w:p w14:paraId="06DAC2B8" w14:textId="7545BE9E" w:rsidR="00792B8E" w:rsidRPr="00FA5D65" w:rsidRDefault="00792B8E" w:rsidP="00792B8E">
      <w:pPr>
        <w:ind w:firstLineChars="100" w:firstLine="24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活動交付金（事務員人件費）について、次のとおり目的外</w:t>
      </w:r>
      <w:r w:rsidR="00EB7B3F" w:rsidRPr="00FA5D65">
        <w:rPr>
          <w:rFonts w:ascii="BIZ UD明朝 Medium" w:eastAsia="BIZ UD明朝 Medium" w:hAnsi="BIZ UD明朝 Medium" w:hint="eastAsia"/>
          <w:color w:val="000000" w:themeColor="text1"/>
          <w:sz w:val="24"/>
        </w:rPr>
        <w:t>に</w:t>
      </w:r>
      <w:r w:rsidRPr="00FA5D65">
        <w:rPr>
          <w:rFonts w:ascii="BIZ UD明朝 Medium" w:eastAsia="BIZ UD明朝 Medium" w:hAnsi="BIZ UD明朝 Medium" w:hint="eastAsia"/>
          <w:color w:val="000000" w:themeColor="text1"/>
          <w:sz w:val="24"/>
        </w:rPr>
        <w:t>支出</w:t>
      </w:r>
      <w:r w:rsidR="008279B8" w:rsidRPr="00FA5D65">
        <w:rPr>
          <w:rFonts w:ascii="BIZ UD明朝 Medium" w:eastAsia="BIZ UD明朝 Medium" w:hAnsi="BIZ UD明朝 Medium" w:hint="eastAsia"/>
          <w:color w:val="000000" w:themeColor="text1"/>
          <w:sz w:val="24"/>
        </w:rPr>
        <w:t>（流用）</w:t>
      </w:r>
      <w:r w:rsidRPr="00FA5D65">
        <w:rPr>
          <w:rFonts w:ascii="BIZ UD明朝 Medium" w:eastAsia="BIZ UD明朝 Medium" w:hAnsi="BIZ UD明朝 Medium" w:hint="eastAsia"/>
          <w:color w:val="000000" w:themeColor="text1"/>
          <w:sz w:val="24"/>
        </w:rPr>
        <w:t>をしました。</w:t>
      </w:r>
    </w:p>
    <w:p w14:paraId="116CC199" w14:textId="77777777" w:rsidR="00792B8E" w:rsidRPr="00FA5D65" w:rsidRDefault="00792B8E" w:rsidP="00792B8E">
      <w:pPr>
        <w:rPr>
          <w:rFonts w:ascii="BIZ UD明朝 Medium" w:eastAsia="BIZ UD明朝 Medium" w:hAnsi="BIZ UD明朝 Medium"/>
          <w:color w:val="000000" w:themeColor="text1"/>
          <w:sz w:val="24"/>
        </w:rPr>
      </w:pPr>
    </w:p>
    <w:p w14:paraId="144BB944" w14:textId="77777777" w:rsidR="00792B8E" w:rsidRPr="00FA5D65" w:rsidRDefault="00792B8E" w:rsidP="00792B8E">
      <w:pPr>
        <w:rPr>
          <w:rFonts w:ascii="BIZ UD明朝 Medium" w:eastAsia="BIZ UD明朝 Medium" w:hAnsi="BIZ UD明朝 Medium"/>
          <w:color w:val="000000" w:themeColor="text1"/>
          <w:sz w:val="24"/>
        </w:rPr>
      </w:pPr>
    </w:p>
    <w:p w14:paraId="380F1F66" w14:textId="77777777" w:rsidR="00792B8E" w:rsidRPr="00FA5D65" w:rsidRDefault="00792B8E" w:rsidP="00792B8E">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１．事務員人件費の交付額</w:t>
      </w:r>
    </w:p>
    <w:tbl>
      <w:tblPr>
        <w:tblStyle w:val="aa"/>
        <w:tblW w:w="0" w:type="auto"/>
        <w:tblInd w:w="137" w:type="dxa"/>
        <w:tblLook w:val="04A0" w:firstRow="1" w:lastRow="0" w:firstColumn="1" w:lastColumn="0" w:noHBand="0" w:noVBand="1"/>
      </w:tblPr>
      <w:tblGrid>
        <w:gridCol w:w="1701"/>
        <w:gridCol w:w="4394"/>
      </w:tblGrid>
      <w:tr w:rsidR="00FA5D65" w:rsidRPr="00FA5D65" w14:paraId="34CCAA54" w14:textId="77777777" w:rsidTr="00A64A15">
        <w:tc>
          <w:tcPr>
            <w:tcW w:w="1701" w:type="dxa"/>
            <w:shd w:val="clear" w:color="auto" w:fill="D9D9D9" w:themeFill="background1" w:themeFillShade="D9"/>
          </w:tcPr>
          <w:p w14:paraId="373460A6" w14:textId="7777777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事務員人件費</w:t>
            </w:r>
          </w:p>
        </w:tc>
        <w:tc>
          <w:tcPr>
            <w:tcW w:w="4394" w:type="dxa"/>
          </w:tcPr>
          <w:p w14:paraId="6F6C9CEA" w14:textId="7777777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 ･･･ (A)</w:t>
            </w:r>
          </w:p>
        </w:tc>
      </w:tr>
    </w:tbl>
    <w:p w14:paraId="2AAF32F5" w14:textId="77777777" w:rsidR="00792B8E" w:rsidRPr="00FA5D65" w:rsidRDefault="00792B8E" w:rsidP="00792B8E">
      <w:pPr>
        <w:rPr>
          <w:rFonts w:ascii="BIZ UD明朝 Medium" w:eastAsia="BIZ UD明朝 Medium" w:hAnsi="BIZ UD明朝 Medium"/>
          <w:color w:val="000000" w:themeColor="text1"/>
          <w:sz w:val="24"/>
        </w:rPr>
      </w:pPr>
    </w:p>
    <w:p w14:paraId="1E429DB3" w14:textId="77777777" w:rsidR="00792B8E" w:rsidRPr="00FA5D65" w:rsidRDefault="00792B8E" w:rsidP="00792B8E">
      <w:pPr>
        <w:rPr>
          <w:rFonts w:ascii="BIZ UD明朝 Medium" w:eastAsia="BIZ UD明朝 Medium" w:hAnsi="BIZ UD明朝 Medium"/>
          <w:color w:val="000000" w:themeColor="text1"/>
          <w:sz w:val="24"/>
        </w:rPr>
      </w:pPr>
    </w:p>
    <w:p w14:paraId="7CA89472" w14:textId="53445F08" w:rsidR="00792B8E" w:rsidRPr="00FA5D65" w:rsidRDefault="00792B8E" w:rsidP="00792B8E">
      <w:pPr>
        <w:ind w:firstLineChars="50" w:firstLine="120"/>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２．（A）の額のうち、目的外</w:t>
      </w:r>
      <w:r w:rsidR="00EB7B3F" w:rsidRPr="00FA5D65">
        <w:rPr>
          <w:rFonts w:ascii="BIZ UD明朝 Medium" w:eastAsia="BIZ UD明朝 Medium" w:hAnsi="BIZ UD明朝 Medium" w:hint="eastAsia"/>
          <w:color w:val="000000" w:themeColor="text1"/>
          <w:sz w:val="24"/>
        </w:rPr>
        <w:t>に</w:t>
      </w:r>
      <w:r w:rsidRPr="00FA5D65">
        <w:rPr>
          <w:rFonts w:ascii="BIZ UD明朝 Medium" w:eastAsia="BIZ UD明朝 Medium" w:hAnsi="BIZ UD明朝 Medium" w:hint="eastAsia"/>
          <w:color w:val="000000" w:themeColor="text1"/>
          <w:sz w:val="24"/>
        </w:rPr>
        <w:t>支出をした額</w:t>
      </w:r>
    </w:p>
    <w:tbl>
      <w:tblPr>
        <w:tblStyle w:val="aa"/>
        <w:tblW w:w="8930" w:type="dxa"/>
        <w:tblInd w:w="137" w:type="dxa"/>
        <w:tblLook w:val="04A0" w:firstRow="1" w:lastRow="0" w:firstColumn="1" w:lastColumn="0" w:noHBand="0" w:noVBand="1"/>
      </w:tblPr>
      <w:tblGrid>
        <w:gridCol w:w="2268"/>
        <w:gridCol w:w="2693"/>
        <w:gridCol w:w="3969"/>
      </w:tblGrid>
      <w:tr w:rsidR="00FA5D65" w:rsidRPr="00FA5D65" w14:paraId="35C5E45E" w14:textId="77777777" w:rsidTr="00A64A15">
        <w:tc>
          <w:tcPr>
            <w:tcW w:w="2268" w:type="dxa"/>
            <w:shd w:val="clear" w:color="auto" w:fill="D9D9D9" w:themeFill="background1" w:themeFillShade="D9"/>
            <w:vAlign w:val="center"/>
          </w:tcPr>
          <w:p w14:paraId="6A53D0FF" w14:textId="7777777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目的外支出の種類</w:t>
            </w:r>
          </w:p>
        </w:tc>
        <w:tc>
          <w:tcPr>
            <w:tcW w:w="2693" w:type="dxa"/>
            <w:shd w:val="clear" w:color="auto" w:fill="D9D9D9" w:themeFill="background1" w:themeFillShade="D9"/>
            <w:vAlign w:val="center"/>
          </w:tcPr>
          <w:p w14:paraId="2C85C2F2" w14:textId="7777777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内　　容</w:t>
            </w:r>
          </w:p>
        </w:tc>
        <w:tc>
          <w:tcPr>
            <w:tcW w:w="3969" w:type="dxa"/>
            <w:shd w:val="clear" w:color="auto" w:fill="D9D9D9" w:themeFill="background1" w:themeFillShade="D9"/>
            <w:vAlign w:val="center"/>
          </w:tcPr>
          <w:p w14:paraId="22947E81" w14:textId="07E0B14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目的外に支出</w:t>
            </w:r>
            <w:r w:rsidR="00EB7B3F" w:rsidRPr="00FA5D65">
              <w:rPr>
                <w:rFonts w:ascii="BIZ UD明朝 Medium" w:eastAsia="BIZ UD明朝 Medium" w:hAnsi="BIZ UD明朝 Medium" w:hint="eastAsia"/>
                <w:color w:val="000000" w:themeColor="text1"/>
                <w:sz w:val="24"/>
              </w:rPr>
              <w:t>をした</w:t>
            </w:r>
            <w:r w:rsidRPr="00FA5D65">
              <w:rPr>
                <w:rFonts w:ascii="BIZ UD明朝 Medium" w:eastAsia="BIZ UD明朝 Medium" w:hAnsi="BIZ UD明朝 Medium" w:hint="eastAsia"/>
                <w:color w:val="000000" w:themeColor="text1"/>
                <w:sz w:val="24"/>
              </w:rPr>
              <w:t>額</w:t>
            </w:r>
          </w:p>
        </w:tc>
      </w:tr>
      <w:tr w:rsidR="00FA5D65" w:rsidRPr="00FA5D65" w14:paraId="57EE1B35" w14:textId="77777777" w:rsidTr="00A64A15">
        <w:tc>
          <w:tcPr>
            <w:tcW w:w="2268" w:type="dxa"/>
            <w:vAlign w:val="center"/>
          </w:tcPr>
          <w:p w14:paraId="03D6CB42" w14:textId="77777777"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① 役員報酬</w:t>
            </w:r>
          </w:p>
        </w:tc>
        <w:tc>
          <w:tcPr>
            <w:tcW w:w="2693" w:type="dxa"/>
            <w:vAlign w:val="center"/>
          </w:tcPr>
          <w:p w14:paraId="62406609" w14:textId="66E03AF1"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役員等に支払う報酬・謝礼金</w:t>
            </w:r>
          </w:p>
        </w:tc>
        <w:tc>
          <w:tcPr>
            <w:tcW w:w="3969" w:type="dxa"/>
            <w:vAlign w:val="center"/>
          </w:tcPr>
          <w:p w14:paraId="5B9756E9" w14:textId="7777777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6579D9B3" w14:textId="77777777" w:rsidTr="00A64A15">
        <w:tc>
          <w:tcPr>
            <w:tcW w:w="2268" w:type="dxa"/>
            <w:vAlign w:val="center"/>
          </w:tcPr>
          <w:p w14:paraId="6496B60A" w14:textId="77777777"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② 費用弁償</w:t>
            </w:r>
          </w:p>
        </w:tc>
        <w:tc>
          <w:tcPr>
            <w:tcW w:w="2693" w:type="dxa"/>
            <w:vAlign w:val="center"/>
          </w:tcPr>
          <w:p w14:paraId="04D28C28" w14:textId="77777777"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役員や構成員が負担する交通費、燃料費などの実費に対する補填</w:t>
            </w:r>
          </w:p>
        </w:tc>
        <w:tc>
          <w:tcPr>
            <w:tcW w:w="3969" w:type="dxa"/>
            <w:vAlign w:val="center"/>
          </w:tcPr>
          <w:p w14:paraId="1C578AF0" w14:textId="7777777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FA5D65" w:rsidRPr="00FA5D65" w14:paraId="55AF2DB1" w14:textId="77777777" w:rsidTr="00A64A15">
        <w:tc>
          <w:tcPr>
            <w:tcW w:w="2268" w:type="dxa"/>
            <w:vAlign w:val="center"/>
          </w:tcPr>
          <w:p w14:paraId="0EA190EE" w14:textId="7777777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小計額</w:t>
            </w:r>
          </w:p>
        </w:tc>
        <w:tc>
          <w:tcPr>
            <w:tcW w:w="2693" w:type="dxa"/>
            <w:vAlign w:val="center"/>
          </w:tcPr>
          <w:p w14:paraId="6741B953" w14:textId="77777777" w:rsidR="00792B8E" w:rsidRPr="00FA5D65" w:rsidRDefault="00792B8E" w:rsidP="00A64A15">
            <w:pPr>
              <w:rPr>
                <w:rFonts w:ascii="BIZ UD明朝 Medium" w:eastAsia="BIZ UD明朝 Medium" w:hAnsi="BIZ UD明朝 Medium"/>
                <w:color w:val="000000" w:themeColor="text1"/>
                <w:sz w:val="24"/>
              </w:rPr>
            </w:pPr>
          </w:p>
        </w:tc>
        <w:tc>
          <w:tcPr>
            <w:tcW w:w="3969" w:type="dxa"/>
            <w:vAlign w:val="center"/>
          </w:tcPr>
          <w:p w14:paraId="5F6F8E33" w14:textId="7777777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円 ･･･ (B)</w:t>
            </w:r>
          </w:p>
        </w:tc>
      </w:tr>
      <w:tr w:rsidR="00FA5D65" w:rsidRPr="00FA5D65" w14:paraId="1054EE26" w14:textId="77777777" w:rsidTr="00A64A15">
        <w:tc>
          <w:tcPr>
            <w:tcW w:w="2268" w:type="dxa"/>
            <w:vAlign w:val="center"/>
          </w:tcPr>
          <w:p w14:paraId="3C78C01C" w14:textId="77777777"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③ 事業費</w:t>
            </w:r>
          </w:p>
        </w:tc>
        <w:tc>
          <w:tcPr>
            <w:tcW w:w="2693" w:type="dxa"/>
            <w:vAlign w:val="center"/>
          </w:tcPr>
          <w:p w14:paraId="7F6EBFB8" w14:textId="77777777"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行事・イベントの経費</w:t>
            </w:r>
          </w:p>
          <w:p w14:paraId="56BDF5F8" w14:textId="5C351724"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事務費など</w:t>
            </w:r>
          </w:p>
        </w:tc>
        <w:tc>
          <w:tcPr>
            <w:tcW w:w="3969" w:type="dxa"/>
            <w:vAlign w:val="center"/>
          </w:tcPr>
          <w:p w14:paraId="50921C4F" w14:textId="7777777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r w:rsidR="00792B8E" w:rsidRPr="00FA5D65" w14:paraId="763D9513" w14:textId="77777777" w:rsidTr="00A64A15">
        <w:tc>
          <w:tcPr>
            <w:tcW w:w="2268" w:type="dxa"/>
            <w:vAlign w:val="center"/>
          </w:tcPr>
          <w:p w14:paraId="2540ED6A" w14:textId="7777777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合計額</w:t>
            </w:r>
          </w:p>
        </w:tc>
        <w:tc>
          <w:tcPr>
            <w:tcW w:w="2693" w:type="dxa"/>
            <w:vAlign w:val="center"/>
          </w:tcPr>
          <w:p w14:paraId="46E0CB88" w14:textId="77777777" w:rsidR="00792B8E" w:rsidRPr="00FA5D65" w:rsidRDefault="00792B8E" w:rsidP="00A64A15">
            <w:pPr>
              <w:jc w:val="cente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c>
          <w:tcPr>
            <w:tcW w:w="3969" w:type="dxa"/>
            <w:vAlign w:val="center"/>
          </w:tcPr>
          <w:p w14:paraId="38ECF9F2" w14:textId="77777777" w:rsidR="00792B8E" w:rsidRPr="00FA5D65" w:rsidRDefault="00792B8E" w:rsidP="00A64A15">
            <w:pPr>
              <w:wordWrap w:val="0"/>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円 　　　 </w:t>
            </w:r>
          </w:p>
        </w:tc>
      </w:tr>
    </w:tbl>
    <w:p w14:paraId="338CE3C7" w14:textId="77777777" w:rsidR="00792B8E" w:rsidRPr="00FA5D65" w:rsidRDefault="00792B8E" w:rsidP="00792B8E">
      <w:pPr>
        <w:rPr>
          <w:rFonts w:ascii="BIZ UD明朝 Medium" w:eastAsia="BIZ UD明朝 Medium" w:hAnsi="BIZ UD明朝 Medium"/>
          <w:color w:val="000000" w:themeColor="text1"/>
          <w:sz w:val="24"/>
        </w:rPr>
      </w:pPr>
    </w:p>
    <w:p w14:paraId="3F0B1618" w14:textId="77777777" w:rsidR="00792B8E" w:rsidRPr="00FA5D65" w:rsidRDefault="00792B8E" w:rsidP="00792B8E">
      <w:pPr>
        <w:rPr>
          <w:rFonts w:ascii="BIZ UD明朝 Medium" w:eastAsia="BIZ UD明朝 Medium" w:hAnsi="BIZ UD明朝 Medium"/>
          <w:color w:val="000000" w:themeColor="text1"/>
          <w:sz w:val="24"/>
        </w:rPr>
      </w:pPr>
    </w:p>
    <w:p w14:paraId="275B7787" w14:textId="4F0980CB" w:rsidR="00792B8E" w:rsidRPr="00FA5D65" w:rsidRDefault="00792B8E" w:rsidP="00792B8E">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 ３．活動交付金（事務員人件費）のうち、役員報酬、費用弁償に支出</w:t>
      </w:r>
      <w:r w:rsidR="00EB7B3F" w:rsidRPr="00FA5D65">
        <w:rPr>
          <w:rFonts w:ascii="BIZ UD明朝 Medium" w:eastAsia="BIZ UD明朝 Medium" w:hAnsi="BIZ UD明朝 Medium" w:hint="eastAsia"/>
          <w:color w:val="000000" w:themeColor="text1"/>
          <w:sz w:val="24"/>
        </w:rPr>
        <w:t>をした</w:t>
      </w:r>
      <w:r w:rsidRPr="00FA5D65">
        <w:rPr>
          <w:rFonts w:ascii="BIZ UD明朝 Medium" w:eastAsia="BIZ UD明朝 Medium" w:hAnsi="BIZ UD明朝 Medium" w:hint="eastAsia"/>
          <w:color w:val="000000" w:themeColor="text1"/>
          <w:sz w:val="24"/>
        </w:rPr>
        <w:t>割合</w:t>
      </w:r>
    </w:p>
    <w:tbl>
      <w:tblPr>
        <w:tblStyle w:val="aa"/>
        <w:tblW w:w="0" w:type="auto"/>
        <w:tblInd w:w="137" w:type="dxa"/>
        <w:tblLook w:val="04A0" w:firstRow="1" w:lastRow="0" w:firstColumn="1" w:lastColumn="0" w:noHBand="0" w:noVBand="1"/>
      </w:tblPr>
      <w:tblGrid>
        <w:gridCol w:w="2835"/>
        <w:gridCol w:w="2835"/>
      </w:tblGrid>
      <w:tr w:rsidR="00FA5D65" w:rsidRPr="00FA5D65" w14:paraId="377C4967" w14:textId="77777777" w:rsidTr="00A64A15">
        <w:tc>
          <w:tcPr>
            <w:tcW w:w="2835" w:type="dxa"/>
            <w:shd w:val="clear" w:color="auto" w:fill="D9D9D9" w:themeFill="background1" w:themeFillShade="D9"/>
          </w:tcPr>
          <w:p w14:paraId="7B054397" w14:textId="77777777" w:rsidR="00792B8E" w:rsidRPr="00FA5D65" w:rsidRDefault="00792B8E" w:rsidP="00A64A15">
            <w:pPr>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 xml:space="preserve">（B）÷（A）× 100 </w:t>
            </w:r>
          </w:p>
        </w:tc>
        <w:tc>
          <w:tcPr>
            <w:tcW w:w="2835" w:type="dxa"/>
          </w:tcPr>
          <w:p w14:paraId="13FEF7FC" w14:textId="77777777" w:rsidR="00792B8E" w:rsidRPr="00FA5D65" w:rsidRDefault="00792B8E" w:rsidP="00A64A15">
            <w:pPr>
              <w:jc w:val="right"/>
              <w:rPr>
                <w:rFonts w:ascii="BIZ UD明朝 Medium" w:eastAsia="BIZ UD明朝 Medium" w:hAnsi="BIZ UD明朝 Medium"/>
                <w:color w:val="000000" w:themeColor="text1"/>
                <w:sz w:val="24"/>
              </w:rPr>
            </w:pPr>
            <w:r w:rsidRPr="00FA5D65">
              <w:rPr>
                <w:rFonts w:ascii="BIZ UD明朝 Medium" w:eastAsia="BIZ UD明朝 Medium" w:hAnsi="BIZ UD明朝 Medium" w:hint="eastAsia"/>
                <w:color w:val="000000" w:themeColor="text1"/>
                <w:sz w:val="24"/>
              </w:rPr>
              <w:t>％</w:t>
            </w:r>
          </w:p>
        </w:tc>
      </w:tr>
    </w:tbl>
    <w:p w14:paraId="3618B981" w14:textId="478B23CB" w:rsidR="00792B8E" w:rsidRPr="00FA5D65" w:rsidRDefault="006757FA" w:rsidP="002C4691">
      <w:pPr>
        <w:ind w:firstLineChars="100" w:firstLine="180"/>
        <w:rPr>
          <w:rFonts w:ascii="BIZ UD明朝 Medium" w:eastAsia="BIZ UD明朝 Medium" w:hAnsi="BIZ UD明朝 Medium"/>
          <w:color w:val="000000" w:themeColor="text1"/>
          <w:sz w:val="18"/>
          <w:szCs w:val="18"/>
        </w:rPr>
      </w:pPr>
      <w:r w:rsidRPr="00FA5D65">
        <w:rPr>
          <w:rFonts w:ascii="BIZ UD明朝 Medium" w:eastAsia="BIZ UD明朝 Medium" w:hAnsi="BIZ UD明朝 Medium" w:hint="eastAsia"/>
          <w:color w:val="000000" w:themeColor="text1"/>
          <w:sz w:val="18"/>
          <w:szCs w:val="18"/>
        </w:rPr>
        <w:t>*小数点第一位まで記載（第二位を切上げ）　例：24.93％ → 第二位</w:t>
      </w:r>
      <w:r w:rsidR="00FA5D65" w:rsidRPr="00FA5D65">
        <w:rPr>
          <w:rFonts w:ascii="BIZ UD明朝 Medium" w:eastAsia="BIZ UD明朝 Medium" w:hAnsi="BIZ UD明朝 Medium" w:hint="eastAsia"/>
          <w:color w:val="000000" w:themeColor="text1"/>
          <w:sz w:val="18"/>
          <w:szCs w:val="18"/>
        </w:rPr>
        <w:t>を</w:t>
      </w:r>
      <w:r w:rsidRPr="00FA5D65">
        <w:rPr>
          <w:rFonts w:ascii="BIZ UD明朝 Medium" w:eastAsia="BIZ UD明朝 Medium" w:hAnsi="BIZ UD明朝 Medium" w:hint="eastAsia"/>
          <w:color w:val="000000" w:themeColor="text1"/>
          <w:sz w:val="18"/>
          <w:szCs w:val="18"/>
        </w:rPr>
        <w:t>切上げて25.0％と記載</w:t>
      </w:r>
    </w:p>
    <w:p w14:paraId="6D914F78" w14:textId="77777777" w:rsidR="00792B8E" w:rsidRPr="00FA5D65" w:rsidRDefault="00792B8E" w:rsidP="00792B8E">
      <w:pPr>
        <w:rPr>
          <w:rFonts w:ascii="BIZ UD明朝 Medium" w:eastAsia="BIZ UD明朝 Medium" w:hAnsi="BIZ UD明朝 Medium"/>
          <w:color w:val="000000" w:themeColor="text1"/>
          <w:sz w:val="24"/>
        </w:rPr>
      </w:pPr>
    </w:p>
    <w:p w14:paraId="7AA2A4FA" w14:textId="77777777" w:rsidR="00792B8E" w:rsidRPr="00FA5D65" w:rsidRDefault="00792B8E" w:rsidP="00792B8E">
      <w:pPr>
        <w:rPr>
          <w:rFonts w:ascii="BIZ UD明朝 Medium" w:eastAsia="BIZ UD明朝 Medium" w:hAnsi="BIZ UD明朝 Medium"/>
          <w:color w:val="000000" w:themeColor="text1"/>
          <w:sz w:val="24"/>
        </w:rPr>
      </w:pPr>
    </w:p>
    <w:p w14:paraId="4CA00AB9" w14:textId="77777777" w:rsidR="00792B8E" w:rsidRPr="00FA5D65" w:rsidRDefault="00792B8E" w:rsidP="00792B8E">
      <w:pPr>
        <w:rPr>
          <w:rFonts w:ascii="BIZ UD明朝 Medium" w:eastAsia="BIZ UD明朝 Medium" w:hAnsi="BIZ UD明朝 Medium"/>
          <w:color w:val="000000" w:themeColor="text1"/>
          <w:sz w:val="24"/>
        </w:rPr>
      </w:pPr>
    </w:p>
    <w:p w14:paraId="32C83772" w14:textId="77777777" w:rsidR="00792B8E" w:rsidRPr="00FA5D65" w:rsidRDefault="00792B8E" w:rsidP="00792B8E">
      <w:pPr>
        <w:rPr>
          <w:rFonts w:ascii="BIZ UD明朝 Medium" w:eastAsia="BIZ UD明朝 Medium" w:hAnsi="BIZ UD明朝 Medium"/>
          <w:color w:val="000000" w:themeColor="text1"/>
          <w:sz w:val="24"/>
        </w:rPr>
      </w:pPr>
    </w:p>
    <w:p w14:paraId="4603DAE5" w14:textId="77777777" w:rsidR="00792B8E" w:rsidRPr="00FA5D65" w:rsidRDefault="00792B8E" w:rsidP="00792B8E">
      <w:pPr>
        <w:rPr>
          <w:rFonts w:ascii="BIZ UD明朝 Medium" w:eastAsia="BIZ UD明朝 Medium" w:hAnsi="BIZ UD明朝 Medium"/>
          <w:color w:val="000000" w:themeColor="text1"/>
          <w:sz w:val="24"/>
        </w:rPr>
      </w:pPr>
    </w:p>
    <w:p w14:paraId="1CF14BCD" w14:textId="77777777" w:rsidR="00792B8E" w:rsidRPr="00FA5D65" w:rsidRDefault="00792B8E" w:rsidP="00792B8E">
      <w:pPr>
        <w:rPr>
          <w:rFonts w:ascii="BIZ UD明朝 Medium" w:eastAsia="BIZ UD明朝 Medium" w:hAnsi="BIZ UD明朝 Medium"/>
          <w:color w:val="000000" w:themeColor="text1"/>
          <w:sz w:val="24"/>
        </w:rPr>
      </w:pPr>
    </w:p>
    <w:p w14:paraId="6FF5AB52" w14:textId="77777777" w:rsidR="00792B8E" w:rsidRPr="00FA5D65" w:rsidRDefault="00792B8E" w:rsidP="00792B8E">
      <w:pPr>
        <w:rPr>
          <w:rFonts w:ascii="BIZ UD明朝 Medium" w:eastAsia="BIZ UD明朝 Medium" w:hAnsi="BIZ UD明朝 Medium"/>
          <w:color w:val="000000" w:themeColor="text1"/>
          <w:sz w:val="24"/>
        </w:rPr>
      </w:pPr>
    </w:p>
    <w:p w14:paraId="3EBA5D4E" w14:textId="77777777" w:rsidR="00792B8E" w:rsidRDefault="00792B8E" w:rsidP="00792B8E">
      <w:pPr>
        <w:rPr>
          <w:rFonts w:ascii="BIZ UD明朝 Medium" w:eastAsia="BIZ UD明朝 Medium" w:hAnsi="BIZ UD明朝 Medium"/>
          <w:sz w:val="24"/>
        </w:rPr>
      </w:pPr>
    </w:p>
    <w:p w14:paraId="6438DF2A" w14:textId="77777777" w:rsidR="00441847" w:rsidRDefault="00441847" w:rsidP="00441847">
      <w:pPr>
        <w:rPr>
          <w:rFonts w:ascii="BIZ UD明朝 Medium" w:eastAsia="BIZ UD明朝 Medium" w:hAnsi="BIZ UD明朝 Medium"/>
          <w:sz w:val="24"/>
        </w:rPr>
      </w:pPr>
    </w:p>
    <w:sectPr w:rsidR="00441847" w:rsidSect="000902DC">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2D7B" w14:textId="77777777" w:rsidR="00030A5D" w:rsidRDefault="00030A5D" w:rsidP="00030A5D">
      <w:r>
        <w:separator/>
      </w:r>
    </w:p>
  </w:endnote>
  <w:endnote w:type="continuationSeparator" w:id="0">
    <w:p w14:paraId="1C133437" w14:textId="77777777" w:rsidR="00030A5D" w:rsidRDefault="00030A5D" w:rsidP="0003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79F6" w14:textId="77777777" w:rsidR="00030A5D" w:rsidRDefault="00030A5D" w:rsidP="00030A5D">
      <w:r>
        <w:separator/>
      </w:r>
    </w:p>
  </w:footnote>
  <w:footnote w:type="continuationSeparator" w:id="0">
    <w:p w14:paraId="48B12D77" w14:textId="77777777" w:rsidR="00030A5D" w:rsidRDefault="00030A5D" w:rsidP="00030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F00"/>
    <w:multiLevelType w:val="hybridMultilevel"/>
    <w:tmpl w:val="06182EF6"/>
    <w:lvl w:ilvl="0" w:tplc="3AF0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CB7CB2"/>
    <w:multiLevelType w:val="hybridMultilevel"/>
    <w:tmpl w:val="FDA414A2"/>
    <w:lvl w:ilvl="0" w:tplc="F3220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7665E1"/>
    <w:multiLevelType w:val="hybridMultilevel"/>
    <w:tmpl w:val="C5CE1CDE"/>
    <w:lvl w:ilvl="0" w:tplc="F85458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8C2785"/>
    <w:multiLevelType w:val="hybridMultilevel"/>
    <w:tmpl w:val="D604FE80"/>
    <w:lvl w:ilvl="0" w:tplc="E94C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412538"/>
    <w:multiLevelType w:val="hybridMultilevel"/>
    <w:tmpl w:val="CEB0E2C8"/>
    <w:lvl w:ilvl="0" w:tplc="D28E17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E65734"/>
    <w:multiLevelType w:val="hybridMultilevel"/>
    <w:tmpl w:val="187CBADE"/>
    <w:lvl w:ilvl="0" w:tplc="1C0677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3A5263"/>
    <w:multiLevelType w:val="hybridMultilevel"/>
    <w:tmpl w:val="392E1B24"/>
    <w:lvl w:ilvl="0" w:tplc="15A855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255AE3"/>
    <w:multiLevelType w:val="hybridMultilevel"/>
    <w:tmpl w:val="CB340406"/>
    <w:lvl w:ilvl="0" w:tplc="B0727E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534C83"/>
    <w:multiLevelType w:val="hybridMultilevel"/>
    <w:tmpl w:val="627A5470"/>
    <w:lvl w:ilvl="0" w:tplc="F6D626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6766A3"/>
    <w:multiLevelType w:val="hybridMultilevel"/>
    <w:tmpl w:val="6C625794"/>
    <w:lvl w:ilvl="0" w:tplc="80CEF5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FF42DE"/>
    <w:multiLevelType w:val="hybridMultilevel"/>
    <w:tmpl w:val="4B6CC2BE"/>
    <w:lvl w:ilvl="0" w:tplc="8A3C9E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BA94E43"/>
    <w:multiLevelType w:val="hybridMultilevel"/>
    <w:tmpl w:val="8FBA77BA"/>
    <w:lvl w:ilvl="0" w:tplc="AD5C1016">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CEB141B"/>
    <w:multiLevelType w:val="hybridMultilevel"/>
    <w:tmpl w:val="B212DB96"/>
    <w:lvl w:ilvl="0" w:tplc="F9C6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5146A"/>
    <w:multiLevelType w:val="hybridMultilevel"/>
    <w:tmpl w:val="D3A284E4"/>
    <w:lvl w:ilvl="0" w:tplc="24789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AD1888"/>
    <w:multiLevelType w:val="hybridMultilevel"/>
    <w:tmpl w:val="BF825C1E"/>
    <w:lvl w:ilvl="0" w:tplc="5E6492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3E3F82"/>
    <w:multiLevelType w:val="hybridMultilevel"/>
    <w:tmpl w:val="BB30B556"/>
    <w:lvl w:ilvl="0" w:tplc="F0489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4C31B28"/>
    <w:multiLevelType w:val="hybridMultilevel"/>
    <w:tmpl w:val="F586D738"/>
    <w:lvl w:ilvl="0" w:tplc="80E8A5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231BB0"/>
    <w:multiLevelType w:val="hybridMultilevel"/>
    <w:tmpl w:val="13E82B1E"/>
    <w:lvl w:ilvl="0" w:tplc="6026F0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5327164">
    <w:abstractNumId w:val="10"/>
  </w:num>
  <w:num w:numId="2" w16cid:durableId="877618763">
    <w:abstractNumId w:val="5"/>
  </w:num>
  <w:num w:numId="3" w16cid:durableId="1859080980">
    <w:abstractNumId w:val="8"/>
  </w:num>
  <w:num w:numId="4" w16cid:durableId="1091706033">
    <w:abstractNumId w:val="2"/>
  </w:num>
  <w:num w:numId="5" w16cid:durableId="1054423718">
    <w:abstractNumId w:val="17"/>
  </w:num>
  <w:num w:numId="6" w16cid:durableId="1846556594">
    <w:abstractNumId w:val="4"/>
  </w:num>
  <w:num w:numId="7" w16cid:durableId="1117913524">
    <w:abstractNumId w:val="1"/>
  </w:num>
  <w:num w:numId="8" w16cid:durableId="562563262">
    <w:abstractNumId w:val="0"/>
  </w:num>
  <w:num w:numId="9" w16cid:durableId="340090158">
    <w:abstractNumId w:val="6"/>
  </w:num>
  <w:num w:numId="10" w16cid:durableId="645748063">
    <w:abstractNumId w:val="15"/>
  </w:num>
  <w:num w:numId="11" w16cid:durableId="780537058">
    <w:abstractNumId w:val="3"/>
  </w:num>
  <w:num w:numId="12" w16cid:durableId="1582982532">
    <w:abstractNumId w:val="9"/>
  </w:num>
  <w:num w:numId="13" w16cid:durableId="1256868095">
    <w:abstractNumId w:val="14"/>
  </w:num>
  <w:num w:numId="14" w16cid:durableId="36589259">
    <w:abstractNumId w:val="12"/>
  </w:num>
  <w:num w:numId="15" w16cid:durableId="1112087396">
    <w:abstractNumId w:val="13"/>
  </w:num>
  <w:num w:numId="16" w16cid:durableId="1654291158">
    <w:abstractNumId w:val="16"/>
  </w:num>
  <w:num w:numId="17" w16cid:durableId="1063063551">
    <w:abstractNumId w:val="11"/>
  </w:num>
  <w:num w:numId="18" w16cid:durableId="1844737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DC"/>
    <w:rsid w:val="00004EB7"/>
    <w:rsid w:val="0001595D"/>
    <w:rsid w:val="00030A5D"/>
    <w:rsid w:val="000902DC"/>
    <w:rsid w:val="001209A6"/>
    <w:rsid w:val="0012260E"/>
    <w:rsid w:val="001A0E2B"/>
    <w:rsid w:val="001D7426"/>
    <w:rsid w:val="00224FFD"/>
    <w:rsid w:val="002335DD"/>
    <w:rsid w:val="002C4691"/>
    <w:rsid w:val="002E4ED7"/>
    <w:rsid w:val="00303E0C"/>
    <w:rsid w:val="00373D59"/>
    <w:rsid w:val="00392A87"/>
    <w:rsid w:val="003C185D"/>
    <w:rsid w:val="003E7784"/>
    <w:rsid w:val="003F41EC"/>
    <w:rsid w:val="004363D1"/>
    <w:rsid w:val="00441847"/>
    <w:rsid w:val="00456356"/>
    <w:rsid w:val="005350C2"/>
    <w:rsid w:val="00540C7B"/>
    <w:rsid w:val="00595D22"/>
    <w:rsid w:val="005C4CF4"/>
    <w:rsid w:val="005C6923"/>
    <w:rsid w:val="00605D87"/>
    <w:rsid w:val="0065109C"/>
    <w:rsid w:val="006757FA"/>
    <w:rsid w:val="006F08A7"/>
    <w:rsid w:val="00702AF2"/>
    <w:rsid w:val="007457FA"/>
    <w:rsid w:val="00792B8E"/>
    <w:rsid w:val="008279B8"/>
    <w:rsid w:val="0087517B"/>
    <w:rsid w:val="0089372E"/>
    <w:rsid w:val="008E02B3"/>
    <w:rsid w:val="009D0C1A"/>
    <w:rsid w:val="009E611A"/>
    <w:rsid w:val="009F15C2"/>
    <w:rsid w:val="00A444E6"/>
    <w:rsid w:val="00A92A37"/>
    <w:rsid w:val="00AB247C"/>
    <w:rsid w:val="00AC5178"/>
    <w:rsid w:val="00AE0108"/>
    <w:rsid w:val="00B257B0"/>
    <w:rsid w:val="00B54C87"/>
    <w:rsid w:val="00B61B71"/>
    <w:rsid w:val="00B86366"/>
    <w:rsid w:val="00BB694D"/>
    <w:rsid w:val="00C11E39"/>
    <w:rsid w:val="00C311A8"/>
    <w:rsid w:val="00C55240"/>
    <w:rsid w:val="00CD5639"/>
    <w:rsid w:val="00DD2702"/>
    <w:rsid w:val="00DF746F"/>
    <w:rsid w:val="00E126B0"/>
    <w:rsid w:val="00E97C33"/>
    <w:rsid w:val="00EB7B3F"/>
    <w:rsid w:val="00EC43B6"/>
    <w:rsid w:val="00EE7B38"/>
    <w:rsid w:val="00F05D91"/>
    <w:rsid w:val="00F35B73"/>
    <w:rsid w:val="00F912FF"/>
    <w:rsid w:val="00FA5D65"/>
    <w:rsid w:val="00FF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C611AA"/>
  <w15:chartTrackingRefBased/>
  <w15:docId w15:val="{5C01BD06-FA7B-4231-8332-ADC921E4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02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02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02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02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02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02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02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02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02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02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02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02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02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02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02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02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02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02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02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0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2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0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2DC"/>
    <w:pPr>
      <w:spacing w:before="160" w:after="160"/>
      <w:jc w:val="center"/>
    </w:pPr>
    <w:rPr>
      <w:i/>
      <w:iCs/>
      <w:color w:val="404040" w:themeColor="text1" w:themeTint="BF"/>
    </w:rPr>
  </w:style>
  <w:style w:type="character" w:customStyle="1" w:styleId="a8">
    <w:name w:val="引用文 (文字)"/>
    <w:basedOn w:val="a0"/>
    <w:link w:val="a7"/>
    <w:uiPriority w:val="29"/>
    <w:rsid w:val="000902DC"/>
    <w:rPr>
      <w:i/>
      <w:iCs/>
      <w:color w:val="404040" w:themeColor="text1" w:themeTint="BF"/>
    </w:rPr>
  </w:style>
  <w:style w:type="paragraph" w:styleId="a9">
    <w:name w:val="List Paragraph"/>
    <w:basedOn w:val="a"/>
    <w:uiPriority w:val="34"/>
    <w:qFormat/>
    <w:rsid w:val="000902DC"/>
    <w:pPr>
      <w:ind w:left="720"/>
      <w:contextualSpacing/>
    </w:pPr>
  </w:style>
  <w:style w:type="character" w:styleId="21">
    <w:name w:val="Intense Emphasis"/>
    <w:basedOn w:val="a0"/>
    <w:uiPriority w:val="21"/>
    <w:qFormat/>
    <w:rsid w:val="000902DC"/>
    <w:rPr>
      <w:i/>
      <w:iCs/>
      <w:color w:val="0F4761" w:themeColor="accent1" w:themeShade="BF"/>
    </w:rPr>
  </w:style>
  <w:style w:type="paragraph" w:styleId="22">
    <w:name w:val="Intense Quote"/>
    <w:basedOn w:val="a"/>
    <w:next w:val="a"/>
    <w:link w:val="23"/>
    <w:uiPriority w:val="30"/>
    <w:qFormat/>
    <w:rsid w:val="00090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02DC"/>
    <w:rPr>
      <w:i/>
      <w:iCs/>
      <w:color w:val="0F4761" w:themeColor="accent1" w:themeShade="BF"/>
    </w:rPr>
  </w:style>
  <w:style w:type="character" w:styleId="24">
    <w:name w:val="Intense Reference"/>
    <w:basedOn w:val="a0"/>
    <w:uiPriority w:val="32"/>
    <w:qFormat/>
    <w:rsid w:val="000902DC"/>
    <w:rPr>
      <w:b/>
      <w:bCs/>
      <w:smallCaps/>
      <w:color w:val="0F4761" w:themeColor="accent1" w:themeShade="BF"/>
      <w:spacing w:val="5"/>
    </w:rPr>
  </w:style>
  <w:style w:type="table" w:styleId="aa">
    <w:name w:val="Table Grid"/>
    <w:basedOn w:val="a1"/>
    <w:uiPriority w:val="39"/>
    <w:rsid w:val="001D7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30A5D"/>
    <w:pPr>
      <w:tabs>
        <w:tab w:val="center" w:pos="4252"/>
        <w:tab w:val="right" w:pos="8504"/>
      </w:tabs>
      <w:snapToGrid w:val="0"/>
    </w:pPr>
  </w:style>
  <w:style w:type="character" w:customStyle="1" w:styleId="ac">
    <w:name w:val="ヘッダー (文字)"/>
    <w:basedOn w:val="a0"/>
    <w:link w:val="ab"/>
    <w:uiPriority w:val="99"/>
    <w:rsid w:val="00030A5D"/>
  </w:style>
  <w:style w:type="paragraph" w:styleId="ad">
    <w:name w:val="footer"/>
    <w:basedOn w:val="a"/>
    <w:link w:val="ae"/>
    <w:uiPriority w:val="99"/>
    <w:unhideWhenUsed/>
    <w:rsid w:val="00030A5D"/>
    <w:pPr>
      <w:tabs>
        <w:tab w:val="center" w:pos="4252"/>
        <w:tab w:val="right" w:pos="8504"/>
      </w:tabs>
      <w:snapToGrid w:val="0"/>
    </w:pPr>
  </w:style>
  <w:style w:type="character" w:customStyle="1" w:styleId="ae">
    <w:name w:val="フッター (文字)"/>
    <w:basedOn w:val="a0"/>
    <w:link w:val="ad"/>
    <w:uiPriority w:val="99"/>
    <w:rsid w:val="0003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山路　裕規</dc:creator>
  <cp:keywords/>
  <dc:description/>
  <cp:lastModifiedBy>山路　裕規</cp:lastModifiedBy>
  <cp:revision>17</cp:revision>
  <cp:lastPrinted>2026-01-27T08:48:00Z</cp:lastPrinted>
  <dcterms:created xsi:type="dcterms:W3CDTF">2026-01-30T05:33:00Z</dcterms:created>
  <dcterms:modified xsi:type="dcterms:W3CDTF">2026-02-04T00:29:00Z</dcterms:modified>
</cp:coreProperties>
</file>